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9A" w:rsidRPr="00706C9A" w:rsidRDefault="00706C9A" w:rsidP="00706C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Министерство образования и науки Челябинской области</w:t>
      </w:r>
    </w:p>
    <w:p w:rsidR="00706C9A" w:rsidRPr="00706C9A" w:rsidRDefault="00706C9A" w:rsidP="00706C9A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государственное бюджетное профессиональное образовательное учреждение</w:t>
      </w:r>
    </w:p>
    <w:p w:rsidR="00706C9A" w:rsidRPr="00706C9A" w:rsidRDefault="00706C9A" w:rsidP="00706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«</w:t>
      </w:r>
      <w:proofErr w:type="spellStart"/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Бакальский</w:t>
      </w:r>
      <w:proofErr w:type="spellEnd"/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 техникум профессиональных технологий и сервиса   имени  М.Г. Ганиева»</w:t>
      </w:r>
    </w:p>
    <w:p w:rsidR="00706C9A" w:rsidRPr="00706C9A" w:rsidRDefault="00706C9A" w:rsidP="00706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67C" w:rsidRPr="00FF0B86" w:rsidRDefault="0003367C" w:rsidP="0003367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Pr="008C1131" w:rsidRDefault="00706C9A" w:rsidP="008C1131">
      <w:pPr>
        <w:tabs>
          <w:tab w:val="left" w:pos="17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8C1131">
        <w:rPr>
          <w:rFonts w:ascii="Times New Roman" w:hAnsi="Times New Roman"/>
          <w:sz w:val="28"/>
          <w:szCs w:val="28"/>
        </w:rPr>
        <w:t>ПРОГРАММА</w:t>
      </w:r>
      <w:r w:rsidRPr="008C1131">
        <w:rPr>
          <w:b/>
          <w:bCs/>
        </w:rPr>
        <w:t xml:space="preserve"> </w:t>
      </w:r>
      <w:r w:rsidRPr="008C1131">
        <w:rPr>
          <w:rFonts w:ascii="Times New Roman" w:hAnsi="Times New Roman"/>
          <w:sz w:val="28"/>
          <w:szCs w:val="28"/>
        </w:rPr>
        <w:t>УЧЕБНО</w:t>
      </w:r>
      <w:r w:rsidR="008C1131" w:rsidRPr="008C1131">
        <w:rPr>
          <w:rFonts w:ascii="Times New Roman" w:hAnsi="Times New Roman"/>
          <w:sz w:val="28"/>
          <w:szCs w:val="28"/>
        </w:rPr>
        <w:t xml:space="preserve">Й ДИСЦИПЛИНЫ </w:t>
      </w:r>
      <w:r w:rsidR="002275E4">
        <w:rPr>
          <w:rFonts w:ascii="Times New Roman" w:hAnsi="Times New Roman"/>
          <w:sz w:val="28"/>
          <w:szCs w:val="28"/>
        </w:rPr>
        <w:t>ОБШЕПРОФЕССИОНАЛЬНОГО</w:t>
      </w:r>
      <w:r w:rsidR="008C1131" w:rsidRPr="008C1131">
        <w:rPr>
          <w:rFonts w:ascii="Times New Roman" w:hAnsi="Times New Roman"/>
          <w:sz w:val="28"/>
          <w:szCs w:val="28"/>
        </w:rPr>
        <w:t xml:space="preserve"> ЦИКЛА</w:t>
      </w:r>
    </w:p>
    <w:p w:rsidR="001563EB" w:rsidRDefault="002275E4" w:rsidP="008C1131">
      <w:pPr>
        <w:tabs>
          <w:tab w:val="left" w:pos="17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ОП.04</w:t>
      </w:r>
      <w:r w:rsidR="00645A9B" w:rsidRPr="00706C9A">
        <w:rPr>
          <w:rFonts w:ascii="Times New Roman" w:hAnsi="Times New Roman"/>
          <w:sz w:val="28"/>
          <w:szCs w:val="28"/>
        </w:rPr>
        <w:t xml:space="preserve"> </w:t>
      </w:r>
      <w:r w:rsidR="0003367C" w:rsidRPr="00706C9A">
        <w:rPr>
          <w:rFonts w:ascii="Times New Roman" w:hAnsi="Times New Roman"/>
          <w:sz w:val="28"/>
          <w:szCs w:val="28"/>
        </w:rPr>
        <w:t xml:space="preserve">ОСНОВЫ </w:t>
      </w:r>
      <w:r w:rsidR="001563EB">
        <w:rPr>
          <w:rFonts w:ascii="Times New Roman" w:hAnsi="Times New Roman"/>
          <w:sz w:val="28"/>
          <w:szCs w:val="28"/>
        </w:rPr>
        <w:t>ИНТЕЛЛЕКТУАЛЬНОГО ТРУДА</w:t>
      </w:r>
    </w:p>
    <w:p w:rsidR="00FB52AC" w:rsidRPr="00706C9A" w:rsidRDefault="008C1131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(АДАПТИВНАЯ ДИСЦИПЛИНА</w:t>
      </w:r>
      <w:r w:rsidR="001563EB">
        <w:rPr>
          <w:rFonts w:ascii="Times New Roman" w:hAnsi="Times New Roman"/>
          <w:sz w:val="28"/>
          <w:szCs w:val="28"/>
        </w:rPr>
        <w:t>)</w:t>
      </w:r>
      <w:r w:rsidR="00FB52AC" w:rsidRPr="00706C9A">
        <w:rPr>
          <w:rFonts w:ascii="Times New Roman" w:hAnsi="Times New Roman"/>
          <w:sz w:val="28"/>
          <w:szCs w:val="28"/>
        </w:rPr>
        <w:t xml:space="preserve"> </w:t>
      </w:r>
    </w:p>
    <w:p w:rsidR="0003367C" w:rsidRPr="00706C9A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504" w:rsidRDefault="00532504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2504" w:rsidRPr="00FF0B86" w:rsidRDefault="00532504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504" w:rsidRDefault="00532504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504" w:rsidRDefault="00532504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20</w:t>
      </w:r>
      <w:r w:rsidR="00532504">
        <w:rPr>
          <w:rFonts w:ascii="Times New Roman" w:hAnsi="Times New Roman"/>
          <w:sz w:val="28"/>
          <w:szCs w:val="28"/>
        </w:rPr>
        <w:t>20</w:t>
      </w:r>
    </w:p>
    <w:p w:rsidR="001563EB" w:rsidRPr="001563EB" w:rsidRDefault="00EE1E0F" w:rsidP="00156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C9A">
        <w:rPr>
          <w:rFonts w:ascii="Times New Roman" w:hAnsi="Times New Roman"/>
          <w:sz w:val="28"/>
          <w:szCs w:val="28"/>
        </w:rPr>
        <w:lastRenderedPageBreak/>
        <w:t xml:space="preserve">Программа </w:t>
      </w:r>
      <w:r w:rsidR="008C1131">
        <w:rPr>
          <w:rFonts w:ascii="Times New Roman" w:hAnsi="Times New Roman"/>
          <w:sz w:val="28"/>
          <w:szCs w:val="28"/>
        </w:rPr>
        <w:t>учебной дисциплины</w:t>
      </w:r>
      <w:r w:rsidRPr="00706C9A">
        <w:rPr>
          <w:rFonts w:ascii="Times New Roman" w:hAnsi="Times New Roman"/>
          <w:sz w:val="28"/>
          <w:szCs w:val="28"/>
        </w:rPr>
        <w:t xml:space="preserve"> разработана на основании  требований ФГОС среднего общего образования</w:t>
      </w:r>
      <w:r w:rsidR="001563EB">
        <w:rPr>
          <w:rFonts w:ascii="Times New Roman" w:hAnsi="Times New Roman"/>
          <w:sz w:val="28"/>
          <w:szCs w:val="28"/>
        </w:rPr>
        <w:t xml:space="preserve">, </w:t>
      </w:r>
      <w:r w:rsidR="001563EB" w:rsidRPr="00C46FFF">
        <w:rPr>
          <w:sz w:val="28"/>
          <w:szCs w:val="28"/>
        </w:rPr>
        <w:t xml:space="preserve">ФГОС </w:t>
      </w:r>
      <w:r w:rsidR="001563EB" w:rsidRPr="001563EB">
        <w:rPr>
          <w:rFonts w:ascii="Times New Roman" w:hAnsi="Times New Roman" w:cs="Times New Roman"/>
          <w:sz w:val="28"/>
          <w:szCs w:val="28"/>
        </w:rPr>
        <w:t>СПО и профиля профессионального образования; Методических рекомендаций по разработке и реализации адаптированных образовательных программ среднего профессионального образования, утвержденного Министерством науки и образования от 20.04.2015 № 06-830вн;</w:t>
      </w:r>
    </w:p>
    <w:p w:rsidR="00EE1E0F" w:rsidRDefault="00EE1E0F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1E0F" w:rsidRDefault="00EE1E0F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Бакальский</w:t>
      </w:r>
      <w:proofErr w:type="spellEnd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техникум профессиональных технологий и сервиса имени М.Г.Ганиева» (ГБПОУ </w:t>
      </w:r>
      <w:proofErr w:type="spellStart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БТПТиС</w:t>
      </w:r>
      <w:proofErr w:type="spellEnd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Стругова Ольга Викторовна</w:t>
      </w:r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высшей квалификационной категории</w:t>
      </w:r>
    </w:p>
    <w:p w:rsidR="00706C9A" w:rsidRPr="00706C9A" w:rsidRDefault="00706C9A" w:rsidP="00706C9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spacing w:after="153" w:line="360" w:lineRule="auto"/>
        <w:ind w:left="885" w:right="882"/>
        <w:jc w:val="center"/>
        <w:rPr>
          <w:rFonts w:ascii="Times New Roman" w:eastAsia="Franklin Gothic" w:hAnsi="Times New Roman" w:cs="Times New Roman"/>
          <w:sz w:val="28"/>
          <w:szCs w:val="28"/>
          <w:lang w:eastAsia="ru-RU"/>
        </w:rPr>
      </w:pPr>
    </w:p>
    <w:p w:rsidR="00706C9A" w:rsidRPr="00706C9A" w:rsidRDefault="00706C9A" w:rsidP="00706C9A">
      <w:pPr>
        <w:spacing w:after="153" w:line="360" w:lineRule="auto"/>
        <w:ind w:left="885" w:right="882"/>
        <w:jc w:val="center"/>
        <w:rPr>
          <w:rFonts w:ascii="Times New Roman" w:eastAsia="Franklin Gothic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793"/>
      </w:tblGrid>
      <w:tr w:rsidR="00EE1E0F" w:rsidTr="006263B5">
        <w:tc>
          <w:tcPr>
            <w:tcW w:w="5778" w:type="dxa"/>
          </w:tcPr>
          <w:p w:rsidR="00EE1E0F" w:rsidRPr="00DF335D" w:rsidRDefault="00EE1E0F" w:rsidP="006263B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  <w:p w:rsidR="00EE1E0F" w:rsidRPr="00DF335D" w:rsidRDefault="00EE1E0F" w:rsidP="006263B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>на заседании МК  ООД</w:t>
            </w:r>
          </w:p>
          <w:p w:rsidR="00EE1E0F" w:rsidRPr="00DF335D" w:rsidRDefault="00EE1E0F" w:rsidP="006263B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>Проток</w:t>
            </w:r>
            <w:r>
              <w:rPr>
                <w:rFonts w:ascii="Times New Roman" w:hAnsi="Times New Roman"/>
                <w:sz w:val="24"/>
                <w:szCs w:val="24"/>
              </w:rPr>
              <w:t>ол №  1   от «28»  августа  2020</w:t>
            </w:r>
            <w:r w:rsidRPr="00DF335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1E0F" w:rsidRPr="00DF335D" w:rsidRDefault="00EE1E0F" w:rsidP="006263B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 xml:space="preserve">Председатель МК ООД  </w:t>
            </w:r>
          </w:p>
          <w:p w:rsidR="00EE1E0F" w:rsidRPr="009F69FF" w:rsidRDefault="00EE1E0F" w:rsidP="006263B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 xml:space="preserve">________________ / </w:t>
            </w:r>
            <w:proofErr w:type="spellStart"/>
            <w:r w:rsidRPr="00DF335D">
              <w:rPr>
                <w:rFonts w:ascii="Times New Roman" w:hAnsi="Times New Roman"/>
                <w:sz w:val="24"/>
                <w:szCs w:val="24"/>
              </w:rPr>
              <w:t>Янаева</w:t>
            </w:r>
            <w:proofErr w:type="spellEnd"/>
            <w:r w:rsidRPr="00DF335D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  <w:p w:rsidR="00EE1E0F" w:rsidRDefault="00EE1E0F" w:rsidP="006263B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EE1E0F" w:rsidRDefault="00EE1E0F" w:rsidP="006263B5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EE1E0F" w:rsidRDefault="00EE1E0F" w:rsidP="006263B5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УР</w:t>
            </w:r>
          </w:p>
          <w:p w:rsidR="00EE1E0F" w:rsidRDefault="00EE1E0F" w:rsidP="006263B5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 / Маринина Е.С.</w:t>
            </w:r>
          </w:p>
          <w:p w:rsidR="00EE1E0F" w:rsidRDefault="00EE1E0F" w:rsidP="006263B5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«28»  августа  2020</w:t>
            </w:r>
            <w:r w:rsidRPr="009F69F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1E0F" w:rsidRDefault="00EE1E0F" w:rsidP="006263B5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03367C" w:rsidRPr="00FF0B86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3367C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709"/>
      </w:tblGrid>
      <w:tr w:rsidR="0003367C" w:rsidTr="0003367C">
        <w:tc>
          <w:tcPr>
            <w:tcW w:w="9464" w:type="dxa"/>
          </w:tcPr>
          <w:p w:rsidR="0003367C" w:rsidRPr="00FF0B86" w:rsidRDefault="008C1131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</w:p>
          <w:p w:rsidR="0003367C" w:rsidRDefault="0003367C" w:rsidP="000336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3367C" w:rsidTr="0003367C">
        <w:tc>
          <w:tcPr>
            <w:tcW w:w="9464" w:type="dxa"/>
          </w:tcPr>
          <w:p w:rsidR="0003367C" w:rsidRPr="00FF0B86" w:rsidRDefault="008C1131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</w:p>
          <w:p w:rsidR="0003367C" w:rsidRDefault="0003367C" w:rsidP="000336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3367C" w:rsidTr="0003367C">
        <w:tc>
          <w:tcPr>
            <w:tcW w:w="9464" w:type="dxa"/>
          </w:tcPr>
          <w:p w:rsidR="0003367C" w:rsidRPr="00FF0B86" w:rsidRDefault="008C1131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>УСЛОВИЯ РЕАЛ</w:t>
            </w:r>
            <w:r>
              <w:rPr>
                <w:rFonts w:ascii="Times New Roman" w:hAnsi="Times New Roman"/>
                <w:sz w:val="28"/>
                <w:szCs w:val="28"/>
              </w:rPr>
              <w:t>ИЗАЦИИ ПРОГРАММЫ УЧЕБНОЙ ДИСЦИПЛ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НЫ</w:t>
            </w:r>
          </w:p>
          <w:p w:rsidR="0003367C" w:rsidRDefault="0003367C" w:rsidP="000336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03367C" w:rsidTr="0003367C">
        <w:tc>
          <w:tcPr>
            <w:tcW w:w="9464" w:type="dxa"/>
          </w:tcPr>
          <w:p w:rsidR="0003367C" w:rsidRPr="00FF0B86" w:rsidRDefault="008C1131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>КОНТРОЛЬ И ОЦЕНКА РЕЗУЛЬТА</w:t>
            </w:r>
            <w:r>
              <w:rPr>
                <w:rFonts w:ascii="Times New Roman" w:hAnsi="Times New Roman"/>
                <w:sz w:val="28"/>
                <w:szCs w:val="28"/>
              </w:rPr>
              <w:t>ТОВ ОСВОЕНИЯ УЧЕБНОЙ ДИСЦИПЛИНЫ</w:t>
            </w: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03367C" w:rsidTr="0003367C">
        <w:tc>
          <w:tcPr>
            <w:tcW w:w="9464" w:type="dxa"/>
          </w:tcPr>
          <w:p w:rsidR="0003367C" w:rsidRDefault="0003367C" w:rsidP="000336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367C" w:rsidRDefault="0003367C" w:rsidP="000336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ab/>
      </w: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32504" w:rsidRDefault="0003367C" w:rsidP="00532504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lastRenderedPageBreak/>
        <w:t xml:space="preserve">1.ПАСПОРТ РАБОЧЕЙ ПРОГРАММЫ </w:t>
      </w:r>
      <w:r w:rsidR="008C1131" w:rsidRPr="002275E4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03367C" w:rsidRPr="00FF0B86" w:rsidRDefault="0003367C" w:rsidP="00532504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76A4">
        <w:rPr>
          <w:rFonts w:ascii="Times New Roman" w:hAnsi="Times New Roman"/>
          <w:b/>
          <w:sz w:val="28"/>
          <w:szCs w:val="28"/>
        </w:rPr>
        <w:t xml:space="preserve">«ОСНОВЫ </w:t>
      </w:r>
      <w:r w:rsidR="001563EB">
        <w:rPr>
          <w:rFonts w:ascii="Times New Roman" w:hAnsi="Times New Roman"/>
          <w:b/>
          <w:sz w:val="28"/>
          <w:szCs w:val="28"/>
        </w:rPr>
        <w:t>ИНТЕЛЛЕКТУАЛЬНОГО ТРУДА</w:t>
      </w:r>
      <w:r w:rsidRPr="009876A4">
        <w:rPr>
          <w:rFonts w:ascii="Times New Roman" w:hAnsi="Times New Roman"/>
          <w:b/>
          <w:sz w:val="28"/>
          <w:szCs w:val="28"/>
        </w:rPr>
        <w:t>»</w:t>
      </w:r>
    </w:p>
    <w:p w:rsidR="0003367C" w:rsidRPr="00FF0B86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1563EB" w:rsidRPr="001563EB" w:rsidRDefault="001563EB" w:rsidP="001563E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ab/>
      </w:r>
      <w:r w:rsidR="00706C9A"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Программа </w:t>
      </w:r>
      <w:r w:rsidR="008C1131">
        <w:rPr>
          <w:rFonts w:ascii="Times New Roman" w:hAnsi="Times New Roman"/>
          <w:sz w:val="28"/>
          <w:szCs w:val="28"/>
        </w:rPr>
        <w:t>учебной дисциплины</w:t>
      </w:r>
      <w:r w:rsidR="00706C9A"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разработана на основании  требований ФГОС среднего общего образования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, ФГОС СПО</w:t>
      </w:r>
      <w:r w:rsidR="00706C9A"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для профессии: </w:t>
      </w:r>
      <w:r w:rsidR="002275E4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43.01.09 Повар, кондитер 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и  направлена на индивидуальную коррекцию учебных и коммуник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а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тивных умений и способствует социальной и профессиональной адаптации об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у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чающихся инвалидов и об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у</w:t>
      </w:r>
      <w:r w:rsidRPr="001563EB">
        <w:rPr>
          <w:rFonts w:ascii="Times New Roman" w:eastAsiaTheme="minorHAnsi" w:hAnsi="Times New Roman" w:cstheme="minorBidi"/>
          <w:sz w:val="28"/>
          <w:szCs w:val="28"/>
          <w:lang w:eastAsia="en-US"/>
        </w:rPr>
        <w:t>чающихся с ограниченными возможностями</w:t>
      </w:r>
      <w:r w:rsidRPr="001563EB">
        <w:rPr>
          <w:rFonts w:ascii="Times New Roman" w:hAnsi="Times New Roman"/>
          <w:sz w:val="28"/>
          <w:szCs w:val="28"/>
        </w:rPr>
        <w:t xml:space="preserve"> здоровья.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t xml:space="preserve">1.2. Место </w:t>
      </w:r>
      <w:r w:rsidR="008C1131" w:rsidRPr="008C1131">
        <w:rPr>
          <w:rFonts w:ascii="Times New Roman" w:hAnsi="Times New Roman"/>
          <w:b/>
          <w:sz w:val="28"/>
          <w:szCs w:val="28"/>
        </w:rPr>
        <w:t>учебной дисциплины</w:t>
      </w:r>
      <w:r w:rsidRPr="00123273">
        <w:rPr>
          <w:rFonts w:ascii="Times New Roman" w:hAnsi="Times New Roman"/>
          <w:b/>
          <w:sz w:val="28"/>
          <w:szCs w:val="28"/>
        </w:rPr>
        <w:t xml:space="preserve"> в структуре программы </w:t>
      </w:r>
    </w:p>
    <w:p w:rsidR="008C1131" w:rsidRDefault="006F7C9D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06C9A"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зучается в </w:t>
      </w:r>
      <w:r w:rsidR="002275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общепрофессиональном цикле</w:t>
      </w:r>
      <w:r w:rsidR="008C1131" w:rsidRPr="008C1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C1131" w:rsidRPr="008C113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</w:t>
      </w:r>
      <w:r w:rsidR="008C113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8C1131" w:rsidRPr="008C1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367C" w:rsidRDefault="0003367C" w:rsidP="008C1131">
      <w:pPr>
        <w:tabs>
          <w:tab w:val="left" w:pos="410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 xml:space="preserve">1.3. Цели и задачи </w:t>
      </w:r>
      <w:r w:rsidR="008C1131" w:rsidRPr="008C1131">
        <w:rPr>
          <w:rFonts w:ascii="Times New Roman" w:hAnsi="Times New Roman"/>
          <w:b/>
          <w:sz w:val="28"/>
          <w:szCs w:val="28"/>
        </w:rPr>
        <w:t>учебной дисциплины</w:t>
      </w:r>
      <w:r w:rsidRPr="00FF0B86">
        <w:rPr>
          <w:rFonts w:ascii="Times New Roman" w:hAnsi="Times New Roman"/>
          <w:b/>
          <w:sz w:val="28"/>
          <w:szCs w:val="28"/>
        </w:rPr>
        <w:t xml:space="preserve"> – требования к результатам о</w:t>
      </w:r>
      <w:r w:rsidRPr="00FF0B86">
        <w:rPr>
          <w:rFonts w:ascii="Times New Roman" w:hAnsi="Times New Roman"/>
          <w:b/>
          <w:sz w:val="28"/>
          <w:szCs w:val="28"/>
        </w:rPr>
        <w:t>с</w:t>
      </w:r>
      <w:r w:rsidRPr="00FF0B86">
        <w:rPr>
          <w:rFonts w:ascii="Times New Roman" w:hAnsi="Times New Roman"/>
          <w:b/>
          <w:sz w:val="28"/>
          <w:szCs w:val="28"/>
        </w:rPr>
        <w:t xml:space="preserve">воения </w:t>
      </w:r>
      <w:r w:rsidR="008C1131" w:rsidRPr="008C1131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F3704">
        <w:rPr>
          <w:sz w:val="28"/>
          <w:szCs w:val="28"/>
        </w:rPr>
        <w:t>В резуль</w:t>
      </w:r>
      <w:r w:rsidR="009A357A">
        <w:rPr>
          <w:sz w:val="28"/>
          <w:szCs w:val="28"/>
        </w:rPr>
        <w:t xml:space="preserve">тате освоения </w:t>
      </w:r>
      <w:r w:rsidR="008C1131" w:rsidRPr="008C1131">
        <w:rPr>
          <w:sz w:val="28"/>
          <w:szCs w:val="28"/>
        </w:rPr>
        <w:t>учебной дисциплины</w:t>
      </w:r>
      <w:r w:rsidR="008C1131" w:rsidRPr="00123273">
        <w:rPr>
          <w:b/>
          <w:sz w:val="28"/>
          <w:szCs w:val="28"/>
        </w:rPr>
        <w:t xml:space="preserve"> </w:t>
      </w:r>
      <w:proofErr w:type="gramStart"/>
      <w:r w:rsidRPr="000F3704">
        <w:rPr>
          <w:sz w:val="28"/>
          <w:szCs w:val="28"/>
        </w:rPr>
        <w:t>обучающийся</w:t>
      </w:r>
      <w:proofErr w:type="gramEnd"/>
      <w:r w:rsidRPr="000F3704">
        <w:rPr>
          <w:sz w:val="28"/>
          <w:szCs w:val="28"/>
        </w:rPr>
        <w:t xml:space="preserve"> должен  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sz w:val="28"/>
          <w:szCs w:val="28"/>
          <w:lang w:eastAsia="en-US"/>
        </w:rPr>
      </w:pPr>
      <w:r w:rsidRPr="00BA1DBA">
        <w:rPr>
          <w:rFonts w:eastAsiaTheme="minorHAnsi" w:cstheme="minorBidi"/>
          <w:b/>
          <w:sz w:val="28"/>
          <w:szCs w:val="28"/>
          <w:lang w:eastAsia="en-US"/>
        </w:rPr>
        <w:t>уметь: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0" w:name="100332"/>
      <w:bookmarkEnd w:id="0"/>
      <w:r w:rsidRPr="00BA1DBA">
        <w:rPr>
          <w:rFonts w:eastAsiaTheme="minorHAnsi" w:cstheme="minorBidi"/>
          <w:sz w:val="28"/>
          <w:szCs w:val="28"/>
          <w:lang w:eastAsia="en-US"/>
        </w:rPr>
        <w:t>- составлять план работы, тезисы доклада (выступления), конспекты лекций, пе</w:t>
      </w:r>
      <w:r w:rsidRPr="00BA1DBA">
        <w:rPr>
          <w:rFonts w:eastAsiaTheme="minorHAnsi" w:cstheme="minorBidi"/>
          <w:sz w:val="28"/>
          <w:szCs w:val="28"/>
          <w:lang w:eastAsia="en-US"/>
        </w:rPr>
        <w:t>р</w:t>
      </w:r>
      <w:r w:rsidRPr="00BA1DBA">
        <w:rPr>
          <w:rFonts w:eastAsiaTheme="minorHAnsi" w:cstheme="minorBidi"/>
          <w:sz w:val="28"/>
          <w:szCs w:val="28"/>
          <w:lang w:eastAsia="en-US"/>
        </w:rPr>
        <w:t>воисточников;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1" w:name="100333"/>
      <w:bookmarkEnd w:id="1"/>
      <w:r w:rsidRPr="00BA1DBA">
        <w:rPr>
          <w:rFonts w:eastAsiaTheme="minorHAnsi" w:cstheme="minorBidi"/>
          <w:sz w:val="28"/>
          <w:szCs w:val="28"/>
          <w:lang w:eastAsia="en-US"/>
        </w:rPr>
        <w:t>- работать с источниками учебной информации, пользоваться ресурсами библи</w:t>
      </w:r>
      <w:r w:rsidRPr="00BA1DBA">
        <w:rPr>
          <w:rFonts w:eastAsiaTheme="minorHAnsi" w:cstheme="minorBidi"/>
          <w:sz w:val="28"/>
          <w:szCs w:val="28"/>
          <w:lang w:eastAsia="en-US"/>
        </w:rPr>
        <w:t>о</w:t>
      </w:r>
      <w:r w:rsidRPr="00BA1DBA">
        <w:rPr>
          <w:rFonts w:eastAsiaTheme="minorHAnsi" w:cstheme="minorBidi"/>
          <w:sz w:val="28"/>
          <w:szCs w:val="28"/>
          <w:lang w:eastAsia="en-US"/>
        </w:rPr>
        <w:t>теки (в том числе электронными), образовательными ресурсами сети Интернет, в том числе с учетом имеющихся ограничений здоровья;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2" w:name="100334"/>
      <w:bookmarkEnd w:id="2"/>
      <w:r w:rsidRPr="00BA1DBA">
        <w:rPr>
          <w:rFonts w:eastAsiaTheme="minorHAnsi" w:cstheme="minorBidi"/>
          <w:sz w:val="28"/>
          <w:szCs w:val="28"/>
          <w:lang w:eastAsia="en-US"/>
        </w:rPr>
        <w:t xml:space="preserve">- выступать с докладом или презентацией перед аудиторией, вести дискуссию и </w:t>
      </w:r>
      <w:proofErr w:type="spellStart"/>
      <w:r w:rsidRPr="00BA1DBA">
        <w:rPr>
          <w:rFonts w:eastAsiaTheme="minorHAnsi" w:cstheme="minorBidi"/>
          <w:sz w:val="28"/>
          <w:szCs w:val="28"/>
          <w:lang w:eastAsia="en-US"/>
        </w:rPr>
        <w:t>аргументированно</w:t>
      </w:r>
      <w:proofErr w:type="spellEnd"/>
      <w:r w:rsidRPr="00BA1DBA">
        <w:rPr>
          <w:rFonts w:eastAsiaTheme="minorHAnsi" w:cstheme="minorBidi"/>
          <w:sz w:val="28"/>
          <w:szCs w:val="28"/>
          <w:lang w:eastAsia="en-US"/>
        </w:rPr>
        <w:t xml:space="preserve"> отстаивать собственную позицию;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3" w:name="100335"/>
      <w:bookmarkEnd w:id="3"/>
      <w:r w:rsidRPr="00BA1DBA">
        <w:rPr>
          <w:rFonts w:eastAsiaTheme="minorHAnsi" w:cstheme="minorBidi"/>
          <w:sz w:val="28"/>
          <w:szCs w:val="28"/>
          <w:lang w:eastAsia="en-US"/>
        </w:rPr>
        <w:t>- представлять результаты своего интеллектуального труда;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4" w:name="100336"/>
      <w:bookmarkEnd w:id="4"/>
      <w:r w:rsidRPr="00BA1DBA">
        <w:rPr>
          <w:rFonts w:eastAsiaTheme="minorHAnsi" w:cstheme="minorBidi"/>
          <w:sz w:val="28"/>
          <w:szCs w:val="28"/>
          <w:lang w:eastAsia="en-US"/>
        </w:rPr>
        <w:t>- ставить личные учебные цели и анализировать полученные результаты;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5" w:name="100337"/>
      <w:bookmarkEnd w:id="5"/>
      <w:r w:rsidRPr="00BA1DBA">
        <w:rPr>
          <w:rFonts w:eastAsiaTheme="minorHAnsi" w:cstheme="minorBidi"/>
          <w:sz w:val="28"/>
          <w:szCs w:val="28"/>
          <w:lang w:eastAsia="en-US"/>
        </w:rPr>
        <w:t>- рационально использовать время и физические силы в образовательном проце</w:t>
      </w:r>
      <w:r w:rsidRPr="00BA1DBA">
        <w:rPr>
          <w:rFonts w:eastAsiaTheme="minorHAnsi" w:cstheme="minorBidi"/>
          <w:sz w:val="28"/>
          <w:szCs w:val="28"/>
          <w:lang w:eastAsia="en-US"/>
        </w:rPr>
        <w:t>с</w:t>
      </w:r>
      <w:r w:rsidRPr="00BA1DBA">
        <w:rPr>
          <w:rFonts w:eastAsiaTheme="minorHAnsi" w:cstheme="minorBidi"/>
          <w:sz w:val="28"/>
          <w:szCs w:val="28"/>
          <w:lang w:eastAsia="en-US"/>
        </w:rPr>
        <w:t>се с учетом ограничений здоровья;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6" w:name="100338"/>
      <w:bookmarkEnd w:id="6"/>
      <w:r w:rsidRPr="00BA1DBA">
        <w:rPr>
          <w:rFonts w:eastAsiaTheme="minorHAnsi" w:cstheme="minorBidi"/>
          <w:sz w:val="28"/>
          <w:szCs w:val="28"/>
          <w:lang w:eastAsia="en-US"/>
        </w:rPr>
        <w:t xml:space="preserve">- применять приемы </w:t>
      </w:r>
      <w:proofErr w:type="spellStart"/>
      <w:proofErr w:type="gramStart"/>
      <w:r w:rsidRPr="00BA1DBA">
        <w:rPr>
          <w:rFonts w:eastAsiaTheme="minorHAnsi" w:cstheme="minorBidi"/>
          <w:sz w:val="28"/>
          <w:szCs w:val="28"/>
          <w:lang w:eastAsia="en-US"/>
        </w:rPr>
        <w:t>тайм-менеджмента</w:t>
      </w:r>
      <w:proofErr w:type="spellEnd"/>
      <w:proofErr w:type="gramEnd"/>
      <w:r w:rsidRPr="00BA1DBA">
        <w:rPr>
          <w:rFonts w:eastAsiaTheme="minorHAnsi" w:cstheme="minorBidi"/>
          <w:sz w:val="28"/>
          <w:szCs w:val="28"/>
          <w:lang w:eastAsia="en-US"/>
        </w:rPr>
        <w:t xml:space="preserve"> в организации учебной работы;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7" w:name="100339"/>
      <w:bookmarkEnd w:id="7"/>
      <w:r w:rsidRPr="00BA1DBA">
        <w:rPr>
          <w:rFonts w:eastAsiaTheme="minorHAnsi" w:cstheme="minorBidi"/>
          <w:sz w:val="28"/>
          <w:szCs w:val="28"/>
          <w:lang w:eastAsia="en-US"/>
        </w:rPr>
        <w:t>- использовать приобретенные знания и умения в учебной и будущей професси</w:t>
      </w:r>
      <w:r w:rsidRPr="00BA1DBA">
        <w:rPr>
          <w:rFonts w:eastAsiaTheme="minorHAnsi" w:cstheme="minorBidi"/>
          <w:sz w:val="28"/>
          <w:szCs w:val="28"/>
          <w:lang w:eastAsia="en-US"/>
        </w:rPr>
        <w:t>о</w:t>
      </w:r>
      <w:r w:rsidRPr="00BA1DBA">
        <w:rPr>
          <w:rFonts w:eastAsiaTheme="minorHAnsi" w:cstheme="minorBidi"/>
          <w:sz w:val="28"/>
          <w:szCs w:val="28"/>
          <w:lang w:eastAsia="en-US"/>
        </w:rPr>
        <w:t>нальной деятельности для эффективной организации самостоятельной работы;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sz w:val="28"/>
          <w:szCs w:val="28"/>
          <w:lang w:eastAsia="en-US"/>
        </w:rPr>
      </w:pPr>
      <w:bookmarkStart w:id="8" w:name="100340"/>
      <w:bookmarkEnd w:id="8"/>
      <w:r w:rsidRPr="00BA1DBA">
        <w:rPr>
          <w:rFonts w:eastAsiaTheme="minorHAnsi" w:cstheme="minorBidi"/>
          <w:b/>
          <w:sz w:val="28"/>
          <w:szCs w:val="28"/>
          <w:lang w:eastAsia="en-US"/>
        </w:rPr>
        <w:t>знать: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9" w:name="100341"/>
      <w:bookmarkEnd w:id="9"/>
      <w:r w:rsidRPr="00BA1DBA">
        <w:rPr>
          <w:rFonts w:eastAsiaTheme="minorHAnsi" w:cstheme="minorBidi"/>
          <w:sz w:val="28"/>
          <w:szCs w:val="28"/>
          <w:lang w:eastAsia="en-US"/>
        </w:rPr>
        <w:t>- особенности интеллектуального труда студента на различных видах аудиторных занятий;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10" w:name="100342"/>
      <w:bookmarkEnd w:id="10"/>
      <w:r w:rsidRPr="00BA1DBA">
        <w:rPr>
          <w:rFonts w:eastAsiaTheme="minorHAnsi" w:cstheme="minorBidi"/>
          <w:sz w:val="28"/>
          <w:szCs w:val="28"/>
          <w:lang w:eastAsia="en-US"/>
        </w:rPr>
        <w:t>- основы методики самостоятельной работы;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11" w:name="100343"/>
      <w:bookmarkEnd w:id="11"/>
      <w:r w:rsidRPr="00BA1DBA">
        <w:rPr>
          <w:rFonts w:eastAsiaTheme="minorHAnsi" w:cstheme="minorBidi"/>
          <w:sz w:val="28"/>
          <w:szCs w:val="28"/>
          <w:lang w:eastAsia="en-US"/>
        </w:rPr>
        <w:t>- принципы научной организации интеллектуального труда и современных техн</w:t>
      </w:r>
      <w:r w:rsidRPr="00BA1DBA">
        <w:rPr>
          <w:rFonts w:eastAsiaTheme="minorHAnsi" w:cstheme="minorBidi"/>
          <w:sz w:val="28"/>
          <w:szCs w:val="28"/>
          <w:lang w:eastAsia="en-US"/>
        </w:rPr>
        <w:t>о</w:t>
      </w:r>
      <w:r w:rsidRPr="00BA1DBA">
        <w:rPr>
          <w:rFonts w:eastAsiaTheme="minorHAnsi" w:cstheme="minorBidi"/>
          <w:sz w:val="28"/>
          <w:szCs w:val="28"/>
          <w:lang w:eastAsia="en-US"/>
        </w:rPr>
        <w:t>логий работы с учебной информацией;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12" w:name="100344"/>
      <w:bookmarkEnd w:id="12"/>
      <w:r w:rsidRPr="00BA1DBA">
        <w:rPr>
          <w:rFonts w:eastAsiaTheme="minorHAnsi" w:cstheme="minorBidi"/>
          <w:sz w:val="28"/>
          <w:szCs w:val="28"/>
          <w:lang w:eastAsia="en-US"/>
        </w:rPr>
        <w:t>- различные способы восприятия и обработки учебной информации с учетом имеющихся ограничений здоровья;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13" w:name="100345"/>
      <w:bookmarkEnd w:id="13"/>
      <w:r w:rsidRPr="00BA1DBA">
        <w:rPr>
          <w:rFonts w:eastAsiaTheme="minorHAnsi" w:cstheme="minorBidi"/>
          <w:sz w:val="28"/>
          <w:szCs w:val="28"/>
          <w:lang w:eastAsia="en-US"/>
        </w:rPr>
        <w:t>- способы самоорганизации учебной деятельности;</w:t>
      </w:r>
    </w:p>
    <w:p w:rsidR="00BA1DBA" w:rsidRPr="00BA1DBA" w:rsidRDefault="00BA1DBA" w:rsidP="00BA1DBA">
      <w:pPr>
        <w:pStyle w:val="pboth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14" w:name="100346"/>
      <w:bookmarkEnd w:id="14"/>
      <w:r w:rsidRPr="00BA1DBA">
        <w:rPr>
          <w:rFonts w:eastAsiaTheme="minorHAnsi" w:cstheme="minorBidi"/>
          <w:sz w:val="28"/>
          <w:szCs w:val="28"/>
          <w:lang w:eastAsia="en-US"/>
        </w:rPr>
        <w:t>- рекомендации по написанию учебно-исследовательских работ (доклад, тезисы, реферат, презентация и т.п.).</w:t>
      </w:r>
    </w:p>
    <w:p w:rsidR="006263B5" w:rsidRPr="006263B5" w:rsidRDefault="00DE1F26" w:rsidP="00BA1DBA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</w:t>
      </w:r>
      <w:r w:rsidR="008C1131" w:rsidRPr="008C1131">
        <w:rPr>
          <w:rFonts w:ascii="Times New Roman" w:hAnsi="Times New Roman"/>
          <w:sz w:val="28"/>
          <w:szCs w:val="28"/>
        </w:rPr>
        <w:t>учебной дисциплины</w:t>
      </w:r>
      <w:r w:rsidR="008C1131" w:rsidRPr="00123273">
        <w:rPr>
          <w:rFonts w:ascii="Times New Roman" w:hAnsi="Times New Roman"/>
          <w:b/>
          <w:sz w:val="28"/>
          <w:szCs w:val="28"/>
        </w:rPr>
        <w:t xml:space="preserve"> </w:t>
      </w:r>
      <w:r w:rsidR="006263B5" w:rsidRPr="00BA1DBA">
        <w:rPr>
          <w:rFonts w:ascii="Times New Roman" w:hAnsi="Times New Roman"/>
          <w:sz w:val="28"/>
          <w:szCs w:val="28"/>
        </w:rPr>
        <w:t>обучающийся</w:t>
      </w:r>
      <w:r w:rsidR="006263B5" w:rsidRPr="006263B5">
        <w:rPr>
          <w:rFonts w:ascii="Times New Roman" w:hAnsi="Times New Roman"/>
          <w:b/>
          <w:sz w:val="28"/>
          <w:szCs w:val="28"/>
        </w:rPr>
        <w:t xml:space="preserve"> должен овл</w:t>
      </w:r>
      <w:r w:rsidR="006263B5" w:rsidRPr="006263B5">
        <w:rPr>
          <w:rFonts w:ascii="Times New Roman" w:hAnsi="Times New Roman"/>
          <w:b/>
          <w:sz w:val="28"/>
          <w:szCs w:val="28"/>
        </w:rPr>
        <w:t>а</w:t>
      </w:r>
      <w:r w:rsidR="006263B5" w:rsidRPr="006263B5">
        <w:rPr>
          <w:rFonts w:ascii="Times New Roman" w:hAnsi="Times New Roman"/>
          <w:b/>
          <w:sz w:val="28"/>
          <w:szCs w:val="28"/>
        </w:rPr>
        <w:t>деть общими (ОК) компетенциями:</w:t>
      </w:r>
    </w:p>
    <w:p w:rsidR="006263B5" w:rsidRPr="006263B5" w:rsidRDefault="006263B5" w:rsidP="006263B5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3B5">
        <w:rPr>
          <w:rFonts w:ascii="Times New Roman" w:hAnsi="Times New Roman"/>
          <w:sz w:val="28"/>
          <w:szCs w:val="28"/>
        </w:rPr>
        <w:t>ОК 2. Организовывать собственную деятельность, исходя из цели и спос</w:t>
      </w:r>
      <w:r w:rsidRPr="006263B5">
        <w:rPr>
          <w:rFonts w:ascii="Times New Roman" w:hAnsi="Times New Roman"/>
          <w:sz w:val="28"/>
          <w:szCs w:val="28"/>
        </w:rPr>
        <w:t>о</w:t>
      </w:r>
      <w:r w:rsidRPr="006263B5">
        <w:rPr>
          <w:rFonts w:ascii="Times New Roman" w:hAnsi="Times New Roman"/>
          <w:sz w:val="28"/>
          <w:szCs w:val="28"/>
        </w:rPr>
        <w:t>бов ее достижения, определенных руководителем.</w:t>
      </w:r>
    </w:p>
    <w:p w:rsidR="006263B5" w:rsidRPr="006263B5" w:rsidRDefault="006263B5" w:rsidP="006263B5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3B5">
        <w:rPr>
          <w:rFonts w:ascii="Times New Roman" w:hAnsi="Times New Roman"/>
          <w:sz w:val="28"/>
          <w:szCs w:val="28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6263B5" w:rsidRPr="006263B5" w:rsidRDefault="006263B5" w:rsidP="006263B5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3B5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</w:t>
      </w:r>
      <w:r w:rsidRPr="006263B5">
        <w:rPr>
          <w:rFonts w:ascii="Times New Roman" w:hAnsi="Times New Roman"/>
          <w:sz w:val="28"/>
          <w:szCs w:val="28"/>
        </w:rPr>
        <w:t>о</w:t>
      </w:r>
      <w:r w:rsidRPr="006263B5">
        <w:rPr>
          <w:rFonts w:ascii="Times New Roman" w:hAnsi="Times New Roman"/>
          <w:sz w:val="28"/>
          <w:szCs w:val="28"/>
        </w:rPr>
        <w:t>фессиональной деятельности.</w:t>
      </w:r>
    </w:p>
    <w:p w:rsidR="006263B5" w:rsidRPr="006263B5" w:rsidRDefault="006263B5" w:rsidP="006263B5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3B5">
        <w:rPr>
          <w:rFonts w:ascii="Times New Roman" w:hAnsi="Times New Roman"/>
          <w:sz w:val="28"/>
          <w:szCs w:val="28"/>
        </w:rPr>
        <w:t>ОК 6. Работать в команде, эффективно общаться с коллегами, руков</w:t>
      </w:r>
      <w:r w:rsidRPr="006263B5">
        <w:rPr>
          <w:rFonts w:ascii="Times New Roman" w:hAnsi="Times New Roman"/>
          <w:sz w:val="28"/>
          <w:szCs w:val="28"/>
        </w:rPr>
        <w:t>о</w:t>
      </w:r>
      <w:r w:rsidRPr="006263B5">
        <w:rPr>
          <w:rFonts w:ascii="Times New Roman" w:hAnsi="Times New Roman"/>
          <w:sz w:val="28"/>
          <w:szCs w:val="28"/>
        </w:rPr>
        <w:t>дством, клиентами.</w:t>
      </w:r>
    </w:p>
    <w:p w:rsidR="006263B5" w:rsidRDefault="006263B5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0870" w:rsidRPr="00C60870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 xml:space="preserve">1.4.Количество часов на освоение программы </w:t>
      </w:r>
      <w:r w:rsidR="008C1131" w:rsidRPr="008C1131">
        <w:rPr>
          <w:rFonts w:ascii="Times New Roman" w:hAnsi="Times New Roman"/>
          <w:b/>
          <w:sz w:val="28"/>
          <w:szCs w:val="28"/>
        </w:rPr>
        <w:t>учебной дисциплины</w:t>
      </w:r>
      <w:r w:rsidRPr="00FF0B86">
        <w:rPr>
          <w:rFonts w:ascii="Times New Roman" w:hAnsi="Times New Roman"/>
          <w:b/>
          <w:sz w:val="28"/>
          <w:szCs w:val="28"/>
        </w:rPr>
        <w:t>: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r>
        <w:rPr>
          <w:rFonts w:ascii="Times New Roman" w:hAnsi="Times New Roman"/>
          <w:sz w:val="28"/>
          <w:szCs w:val="28"/>
        </w:rPr>
        <w:t>студента</w:t>
      </w:r>
      <w:r w:rsidRPr="00FF0B86">
        <w:rPr>
          <w:rFonts w:ascii="Times New Roman" w:hAnsi="Times New Roman"/>
          <w:sz w:val="28"/>
          <w:szCs w:val="28"/>
        </w:rPr>
        <w:t xml:space="preserve"> </w:t>
      </w:r>
      <w:r w:rsidR="002275E4">
        <w:rPr>
          <w:rFonts w:ascii="Times New Roman" w:hAnsi="Times New Roman"/>
          <w:sz w:val="28"/>
          <w:szCs w:val="28"/>
        </w:rPr>
        <w:t>34</w:t>
      </w:r>
      <w:r w:rsidRPr="00123273">
        <w:rPr>
          <w:rFonts w:ascii="Times New Roman" w:hAnsi="Times New Roman"/>
          <w:sz w:val="28"/>
          <w:szCs w:val="28"/>
        </w:rPr>
        <w:t xml:space="preserve"> час</w:t>
      </w:r>
      <w:r w:rsidR="00676E36" w:rsidRPr="00123273">
        <w:rPr>
          <w:rFonts w:ascii="Times New Roman" w:hAnsi="Times New Roman"/>
          <w:sz w:val="28"/>
          <w:szCs w:val="28"/>
        </w:rPr>
        <w:t>а</w:t>
      </w:r>
      <w:r w:rsidRPr="00123273">
        <w:rPr>
          <w:rFonts w:ascii="Times New Roman" w:hAnsi="Times New Roman"/>
          <w:sz w:val="28"/>
          <w:szCs w:val="28"/>
        </w:rPr>
        <w:t>,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273">
        <w:rPr>
          <w:rFonts w:ascii="Times New Roman" w:hAnsi="Times New Roman"/>
          <w:sz w:val="28"/>
          <w:szCs w:val="28"/>
        </w:rPr>
        <w:t>в том числе: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t xml:space="preserve">– </w:t>
      </w:r>
      <w:r w:rsidRPr="00123273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студента </w:t>
      </w:r>
      <w:r w:rsidR="002275E4">
        <w:rPr>
          <w:rFonts w:ascii="Times New Roman" w:hAnsi="Times New Roman"/>
          <w:sz w:val="28"/>
          <w:szCs w:val="28"/>
        </w:rPr>
        <w:t>34</w:t>
      </w:r>
      <w:r w:rsidR="00645A9B">
        <w:rPr>
          <w:rFonts w:ascii="Times New Roman" w:hAnsi="Times New Roman"/>
          <w:sz w:val="28"/>
          <w:szCs w:val="28"/>
        </w:rPr>
        <w:t xml:space="preserve"> час</w:t>
      </w:r>
      <w:r w:rsidRPr="00123273">
        <w:rPr>
          <w:rFonts w:ascii="Times New Roman" w:hAnsi="Times New Roman"/>
          <w:sz w:val="28"/>
          <w:szCs w:val="28"/>
        </w:rPr>
        <w:t>;</w:t>
      </w:r>
    </w:p>
    <w:p w:rsidR="0003367C" w:rsidRPr="00123273" w:rsidRDefault="0003367C" w:rsidP="00033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1E0F" w:rsidRDefault="00EE1E0F" w:rsidP="0003367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3367C" w:rsidRPr="00123273" w:rsidRDefault="0003367C" w:rsidP="0003367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t>2.СТРУКТУРА  И СОДЕРЖАНИЕ УЧЕБНО</w:t>
      </w:r>
      <w:r w:rsidR="002275E4">
        <w:rPr>
          <w:rFonts w:ascii="Times New Roman" w:hAnsi="Times New Roman"/>
          <w:b/>
          <w:sz w:val="28"/>
          <w:szCs w:val="28"/>
        </w:rPr>
        <w:t>Й ДИСЦИПЛИНЫ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67C" w:rsidRPr="00123273" w:rsidRDefault="00DA5E67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2.1.Объем </w:t>
      </w:r>
      <w:r w:rsidR="002275E4">
        <w:rPr>
          <w:rFonts w:ascii="Times New Roman" w:hAnsi="Times New Roman"/>
          <w:b/>
          <w:sz w:val="28"/>
          <w:szCs w:val="28"/>
        </w:rPr>
        <w:t>учебной дисциплины</w:t>
      </w:r>
      <w:r w:rsidR="0003367C" w:rsidRPr="00123273">
        <w:rPr>
          <w:rFonts w:ascii="Times New Roman" w:hAnsi="Times New Roman"/>
          <w:b/>
          <w:sz w:val="28"/>
          <w:szCs w:val="28"/>
        </w:rPr>
        <w:t xml:space="preserve"> и виды учебной работы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82"/>
        <w:gridCol w:w="1831"/>
      </w:tblGrid>
      <w:tr w:rsidR="0003367C" w:rsidRPr="00123273" w:rsidTr="002275E4">
        <w:trPr>
          <w:trHeight w:val="49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0" w:type="auto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Объем ч</w:t>
            </w: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сов</w:t>
            </w:r>
          </w:p>
        </w:tc>
      </w:tr>
      <w:tr w:rsidR="0003367C" w:rsidRPr="00123273" w:rsidTr="002275E4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Максимальной учебной нагрузки (всего)</w:t>
            </w:r>
          </w:p>
        </w:tc>
        <w:tc>
          <w:tcPr>
            <w:tcW w:w="0" w:type="auto"/>
            <w:vAlign w:val="center"/>
          </w:tcPr>
          <w:p w:rsidR="0003367C" w:rsidRPr="00123273" w:rsidRDefault="002275E4" w:rsidP="00D05A71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03367C" w:rsidRPr="00123273" w:rsidTr="002275E4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0" w:type="auto"/>
            <w:vAlign w:val="center"/>
          </w:tcPr>
          <w:p w:rsidR="0003367C" w:rsidRPr="00123273" w:rsidRDefault="002275E4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03367C" w:rsidRPr="00123273" w:rsidTr="002275E4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27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67C" w:rsidRPr="00123273" w:rsidTr="002275E4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273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0" w:type="auto"/>
            <w:vAlign w:val="center"/>
          </w:tcPr>
          <w:p w:rsidR="0003367C" w:rsidRPr="00123273" w:rsidRDefault="002275E4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03367C" w:rsidRPr="00123273" w:rsidTr="002275E4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273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0" w:type="auto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3E6775" w:rsidRPr="00123273" w:rsidTr="002275E4">
        <w:trPr>
          <w:trHeight w:val="454"/>
        </w:trPr>
        <w:tc>
          <w:tcPr>
            <w:tcW w:w="8525" w:type="dxa"/>
            <w:vAlign w:val="center"/>
          </w:tcPr>
          <w:p w:rsidR="003E6775" w:rsidRPr="00123273" w:rsidRDefault="003E6775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подготовка</w:t>
            </w:r>
          </w:p>
        </w:tc>
        <w:tc>
          <w:tcPr>
            <w:tcW w:w="0" w:type="auto"/>
            <w:vAlign w:val="center"/>
          </w:tcPr>
          <w:p w:rsidR="003E6775" w:rsidRPr="00123273" w:rsidRDefault="002275E4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03367C" w:rsidRPr="00FF0B86" w:rsidTr="002275E4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0" w:type="auto"/>
            <w:vAlign w:val="center"/>
          </w:tcPr>
          <w:p w:rsidR="0003367C" w:rsidRPr="00123273" w:rsidRDefault="002275E4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03367C" w:rsidRPr="00FF0B86" w:rsidTr="00033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3"/>
        </w:trPr>
        <w:tc>
          <w:tcPr>
            <w:tcW w:w="10313" w:type="dxa"/>
            <w:gridSpan w:val="2"/>
            <w:vAlign w:val="center"/>
          </w:tcPr>
          <w:p w:rsidR="0003367C" w:rsidRPr="00FF0B86" w:rsidRDefault="0003367C" w:rsidP="002275E4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b/>
                <w:sz w:val="28"/>
                <w:szCs w:val="28"/>
              </w:rPr>
              <w:t>Форма промеж</w:t>
            </w:r>
            <w:r w:rsidR="00DA5E67">
              <w:rPr>
                <w:rFonts w:ascii="Times New Roman" w:hAnsi="Times New Roman"/>
                <w:b/>
                <w:sz w:val="28"/>
                <w:szCs w:val="28"/>
              </w:rPr>
              <w:t xml:space="preserve">уточной аттестации по </w:t>
            </w:r>
            <w:r w:rsidR="008C1131">
              <w:rPr>
                <w:rFonts w:ascii="Times New Roman" w:hAnsi="Times New Roman"/>
                <w:b/>
                <w:sz w:val="28"/>
                <w:szCs w:val="28"/>
              </w:rPr>
              <w:t>дисциплине</w:t>
            </w:r>
            <w:r w:rsidRPr="00FF0B86">
              <w:rPr>
                <w:rFonts w:ascii="Times New Roman" w:hAnsi="Times New Roman"/>
                <w:b/>
                <w:sz w:val="28"/>
                <w:szCs w:val="28"/>
              </w:rPr>
              <w:t xml:space="preserve">  – </w:t>
            </w:r>
            <w:r w:rsidR="002275E4">
              <w:rPr>
                <w:rFonts w:ascii="Times New Roman" w:hAnsi="Times New Roman"/>
                <w:b/>
                <w:sz w:val="28"/>
                <w:szCs w:val="28"/>
              </w:rPr>
              <w:t>зачет</w:t>
            </w:r>
          </w:p>
        </w:tc>
      </w:tr>
    </w:tbl>
    <w:p w:rsidR="0003367C" w:rsidRPr="00FF0B86" w:rsidRDefault="0003367C" w:rsidP="0003367C">
      <w:pPr>
        <w:spacing w:after="0" w:line="240" w:lineRule="auto"/>
        <w:rPr>
          <w:rFonts w:ascii="Times New Roman" w:hAnsi="Times New Roman"/>
          <w:sz w:val="28"/>
          <w:szCs w:val="28"/>
        </w:rPr>
        <w:sectPr w:rsidR="0003367C" w:rsidRPr="00FF0B86" w:rsidSect="0003367C">
          <w:footerReference w:type="default" r:id="rId8"/>
          <w:footerReference w:type="firs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B3DE3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6C7A">
        <w:rPr>
          <w:rFonts w:ascii="Times New Roman" w:hAnsi="Times New Roman"/>
          <w:b/>
          <w:sz w:val="28"/>
          <w:szCs w:val="28"/>
        </w:rPr>
        <w:lastRenderedPageBreak/>
        <w:t>2.2 Тематический план</w:t>
      </w:r>
      <w:r w:rsidR="00CD2C1F">
        <w:rPr>
          <w:rFonts w:ascii="Times New Roman" w:hAnsi="Times New Roman"/>
          <w:b/>
          <w:sz w:val="28"/>
          <w:szCs w:val="28"/>
        </w:rPr>
        <w:t xml:space="preserve"> и содержание учебной дисциплины</w:t>
      </w:r>
    </w:p>
    <w:p w:rsidR="0003367C" w:rsidRDefault="002275E4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ОП.04</w:t>
      </w:r>
      <w:r w:rsidR="00645A9B">
        <w:rPr>
          <w:rFonts w:ascii="Times New Roman" w:hAnsi="Times New Roman"/>
          <w:b/>
          <w:sz w:val="28"/>
          <w:szCs w:val="28"/>
        </w:rPr>
        <w:t xml:space="preserve"> </w:t>
      </w:r>
      <w:r w:rsidR="00FB3DE3" w:rsidRPr="00123273">
        <w:rPr>
          <w:rFonts w:ascii="Times New Roman" w:hAnsi="Times New Roman"/>
          <w:b/>
          <w:sz w:val="28"/>
          <w:szCs w:val="28"/>
        </w:rPr>
        <w:t xml:space="preserve"> «Основы </w:t>
      </w:r>
      <w:r w:rsidR="00BA1DBA">
        <w:rPr>
          <w:rFonts w:ascii="Times New Roman" w:hAnsi="Times New Roman"/>
          <w:b/>
          <w:sz w:val="28"/>
          <w:szCs w:val="28"/>
        </w:rPr>
        <w:t>интеллектуального труда</w:t>
      </w:r>
      <w:r w:rsidR="00FB3DE3" w:rsidRPr="00123273">
        <w:rPr>
          <w:rFonts w:ascii="Times New Roman" w:hAnsi="Times New Roman"/>
          <w:b/>
          <w:sz w:val="28"/>
          <w:szCs w:val="28"/>
        </w:rPr>
        <w:t>»</w:t>
      </w:r>
    </w:p>
    <w:p w:rsidR="00FB3DE3" w:rsidRPr="00FB3DE3" w:rsidRDefault="00FB3DE3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1"/>
        <w:gridCol w:w="9862"/>
        <w:gridCol w:w="1053"/>
        <w:gridCol w:w="1370"/>
      </w:tblGrid>
      <w:tr w:rsidR="00620D0A" w:rsidRPr="00620D0A" w:rsidTr="00620D0A">
        <w:trPr>
          <w:trHeight w:val="637"/>
        </w:trPr>
        <w:tc>
          <w:tcPr>
            <w:tcW w:w="2501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1053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усвоения</w:t>
            </w:r>
          </w:p>
        </w:tc>
      </w:tr>
      <w:tr w:rsidR="00620D0A" w:rsidRPr="00620D0A" w:rsidTr="00620D0A">
        <w:trPr>
          <w:trHeight w:val="142"/>
        </w:trPr>
        <w:tc>
          <w:tcPr>
            <w:tcW w:w="2501" w:type="dxa"/>
            <w:vAlign w:val="bottom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bottom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3" w:type="dxa"/>
            <w:vAlign w:val="bottom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620D0A" w:rsidRPr="00620D0A" w:rsidTr="002275E4">
        <w:trPr>
          <w:trHeight w:val="183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1.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Основные подразделения образовательной организации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0" w:type="dxa"/>
            <w:shd w:val="clear" w:color="auto" w:fill="FFFFFF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1501"/>
        </w:trPr>
        <w:tc>
          <w:tcPr>
            <w:tcW w:w="2501" w:type="dxa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Тема 1.1.  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Основы интелле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туального труда как учебная ди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циплина 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учебного курса. Понятие интеллектуального труда и его знач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в жизни общества. Образование как когнитивный институт общества.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620D0A">
        <w:trPr>
          <w:trHeight w:val="895"/>
        </w:trPr>
        <w:tc>
          <w:tcPr>
            <w:tcW w:w="2501" w:type="dxa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Тема 1.2.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Система образов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ния в России. О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разовательная о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ганизация СПО 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Система образования в России. Понятие образовательного учреждения. Типы и виды образования. Модели образования. Образовательная организация СПО. Особенности обучения в средней профессиональной организации.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0" w:type="dxa"/>
            <w:vMerge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2.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Права и обязанности студента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1270"/>
        </w:trPr>
        <w:tc>
          <w:tcPr>
            <w:tcW w:w="2501" w:type="dxa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Тема 2.1. 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Права и обязанности ст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дента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Нормативно-правовая база, определяющая права и обязанности студентов. 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вигация по страницам сайта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ГБПОУ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БТПТиС</w:t>
            </w:r>
            <w:proofErr w:type="spellEnd"/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 целью нахождения информ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 о правах и обязанностях  студента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ГБПОУ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БТПТиС</w:t>
            </w:r>
            <w:proofErr w:type="spellEnd"/>
          </w:p>
        </w:tc>
        <w:tc>
          <w:tcPr>
            <w:tcW w:w="1053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3.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Организация учебного процесса: лекции, семинары, практические и лабораторные работы. Особенности работы студента на различных видах аудиторных занятий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1288"/>
        </w:trPr>
        <w:tc>
          <w:tcPr>
            <w:tcW w:w="2501" w:type="dxa"/>
            <w:tcBorders>
              <w:bottom w:val="single" w:sz="4" w:space="0" w:color="auto"/>
            </w:tcBorders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3.1.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Формы организ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ции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учебного процесса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организации учебног</w:t>
            </w:r>
            <w:r w:rsidR="00EF6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процесса в техникуме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Аудиторная и внеауд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торная работа студентов. Лекция как форма организации учебной деятельн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сти. Семинар как форма организации процесса обучения. Практические и лабор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торные работы в учебном процессе.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620D0A">
        <w:trPr>
          <w:trHeight w:val="1325"/>
        </w:trPr>
        <w:tc>
          <w:tcPr>
            <w:tcW w:w="2501" w:type="dxa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Тема 3.2.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Особенности р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боты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студентов </w:t>
            </w:r>
            <w:proofErr w:type="gramStart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ра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личных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видах</w:t>
            </w:r>
            <w:proofErr w:type="gramEnd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аудиторных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занятий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Специфика учебной деятельности студентов на лекционных и семинарских з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нятиях.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Особенности работы обучающихся на практических и лабораторных занятиях.</w:t>
            </w:r>
            <w:proofErr w:type="gramEnd"/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0" w:type="dxa"/>
            <w:vMerge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4.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 студентов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75E4" w:rsidRPr="00620D0A" w:rsidTr="002275E4">
        <w:trPr>
          <w:trHeight w:val="1610"/>
        </w:trPr>
        <w:tc>
          <w:tcPr>
            <w:tcW w:w="2501" w:type="dxa"/>
            <w:vMerge w:val="restart"/>
          </w:tcPr>
          <w:p w:rsidR="002275E4" w:rsidRPr="00620D0A" w:rsidRDefault="002275E4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Тема 4.1.</w:t>
            </w:r>
          </w:p>
          <w:p w:rsidR="002275E4" w:rsidRPr="00620D0A" w:rsidRDefault="002275E4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  <w:p w:rsidR="002275E4" w:rsidRPr="00620D0A" w:rsidRDefault="002275E4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студентов</w:t>
            </w:r>
          </w:p>
        </w:tc>
        <w:tc>
          <w:tcPr>
            <w:tcW w:w="0" w:type="auto"/>
          </w:tcPr>
          <w:p w:rsidR="002275E4" w:rsidRPr="00620D0A" w:rsidRDefault="002275E4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как вид учебной деятельности. Формы и виды сам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стоятельной работы </w:t>
            </w:r>
            <w:proofErr w:type="gramStart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 Значение самостоятельной работы.</w:t>
            </w:r>
          </w:p>
          <w:p w:rsidR="002275E4" w:rsidRPr="00620D0A" w:rsidRDefault="002275E4" w:rsidP="00227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самостоятельной работы студентов. Этапы самостоятельной раб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 студентов. Принципы организации самостоятельной работы. Правила р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циональной организации самостоятельной работы студентов.</w:t>
            </w:r>
          </w:p>
        </w:tc>
        <w:tc>
          <w:tcPr>
            <w:tcW w:w="1053" w:type="dxa"/>
          </w:tcPr>
          <w:p w:rsidR="002275E4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275E4" w:rsidRPr="00620D0A" w:rsidRDefault="002275E4" w:rsidP="00227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2275E4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620D0A">
        <w:trPr>
          <w:trHeight w:val="349"/>
        </w:trPr>
        <w:tc>
          <w:tcPr>
            <w:tcW w:w="2501" w:type="dxa"/>
            <w:vMerge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620D0A" w:rsidRPr="00620D0A" w:rsidRDefault="002275E4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 № 1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Изучение материала по теме «Приемы активизации самостоятельной работы </w:t>
            </w:r>
            <w:proofErr w:type="gramStart"/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Пути повышения эффективности самостоятельной работы», формулирование и запись выводов.</w:t>
            </w:r>
          </w:p>
        </w:tc>
        <w:tc>
          <w:tcPr>
            <w:tcW w:w="1053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5.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Технология конспектирования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1034"/>
        </w:trPr>
        <w:tc>
          <w:tcPr>
            <w:tcW w:w="2501" w:type="dxa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Тема 5.1.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конспектирования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Стандартное конспектирование. Основные виды и стили стандартного конспе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тирования. Средства, применяемые в стандартном конспектировании. Недо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татки стандартного конспектирования.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6.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Формы и методы проверки знаний студентов. Организация промежуточной аттест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ции студентов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966"/>
        </w:trPr>
        <w:tc>
          <w:tcPr>
            <w:tcW w:w="2501" w:type="dxa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Тема 6.1.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Формы и методы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проверки знаний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студентов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контроля знаний обучающихся. Назначение контроля. Методы прове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знаний обучающихся. Организация текущей, промежуточной и итоговой а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тестации студентов.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7.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Методы и приемы скоростного конспектирования.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708"/>
        </w:trPr>
        <w:tc>
          <w:tcPr>
            <w:tcW w:w="2501" w:type="dxa"/>
            <w:vMerge w:val="restart"/>
            <w:tcBorders>
              <w:bottom w:val="single" w:sz="4" w:space="0" w:color="auto"/>
            </w:tcBorders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Тема 5.2.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Методы и приемы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скоростного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конспектирования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Современные методы конспектирования. Корнельский метод конспектиров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 Опорный конспект как оптимальный метод запоминания и рефлексии учебного материала для лиц с ограниченными возможностями здоровья.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620D0A">
        <w:trPr>
          <w:trHeight w:val="349"/>
        </w:trPr>
        <w:tc>
          <w:tcPr>
            <w:tcW w:w="2501" w:type="dxa"/>
            <w:vMerge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620D0A" w:rsidRPr="00620D0A" w:rsidRDefault="002275E4" w:rsidP="00620D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Практическое занятие № 2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Тренировочные упражнения в составлении конспекта темы корнельским мет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дом.</w:t>
            </w:r>
          </w:p>
        </w:tc>
        <w:tc>
          <w:tcPr>
            <w:tcW w:w="1053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708"/>
        </w:trPr>
        <w:tc>
          <w:tcPr>
            <w:tcW w:w="2501" w:type="dxa"/>
            <w:vMerge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Практическое занятие № </w:t>
            </w:r>
            <w:r w:rsidR="00227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информации в наглядную форму (построение таблиц, схем)</w:t>
            </w:r>
          </w:p>
        </w:tc>
        <w:tc>
          <w:tcPr>
            <w:tcW w:w="1053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8.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Реферат как форма самостоятельной работы студента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349"/>
        </w:trPr>
        <w:tc>
          <w:tcPr>
            <w:tcW w:w="2501" w:type="dxa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Тема 8.1.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Реферат как форма самостоятельной работы студента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Реферат как форма самостоятельной работы студента. Основные виды и типы рефератов.  Специфика написания реферата. Этапы работы над рефератом. О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новные требования, предъявляемые к реферату.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9.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Основы библиографии и книжного поиска, в том числе работы с электронными р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сурсами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882"/>
        </w:trPr>
        <w:tc>
          <w:tcPr>
            <w:tcW w:w="2501" w:type="dxa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9.1.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Основы библи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графии и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книжного поиска, в том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числе работы </w:t>
            </w:r>
            <w:proofErr w:type="gramStart"/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proofErr w:type="gramEnd"/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электронными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ресурсами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Понятия “библиография”. 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Способы эффективного книжного поиска. Электронные источники информ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ции. 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Демонстрация и применение электронных источников информации.</w:t>
            </w:r>
          </w:p>
        </w:tc>
        <w:tc>
          <w:tcPr>
            <w:tcW w:w="1053" w:type="dxa"/>
          </w:tcPr>
          <w:p w:rsidR="00620D0A" w:rsidRPr="00620D0A" w:rsidRDefault="00CD2C1F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10.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Доклад: содержание, этапы, правила подготовки и выступления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972"/>
        </w:trPr>
        <w:tc>
          <w:tcPr>
            <w:tcW w:w="2501" w:type="dxa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10.1.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Содержание и эт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пы работы над докладом </w:t>
            </w:r>
          </w:p>
        </w:tc>
        <w:tc>
          <w:tcPr>
            <w:tcW w:w="0" w:type="auto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Содержание и этапы работы над докладом. 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Структурные и содержательные нормы доклада. </w:t>
            </w:r>
          </w:p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Требования к оформлению письменного доклада. </w:t>
            </w:r>
          </w:p>
        </w:tc>
        <w:tc>
          <w:tcPr>
            <w:tcW w:w="1053" w:type="dxa"/>
          </w:tcPr>
          <w:p w:rsidR="00620D0A" w:rsidRPr="00620D0A" w:rsidRDefault="00CD2C1F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11. 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Компьютерная презентация к докладу</w:t>
            </w:r>
          </w:p>
        </w:tc>
        <w:tc>
          <w:tcPr>
            <w:tcW w:w="1053" w:type="dxa"/>
          </w:tcPr>
          <w:p w:rsidR="00620D0A" w:rsidRPr="00620D0A" w:rsidRDefault="00EF64FE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620D0A">
        <w:trPr>
          <w:trHeight w:val="349"/>
        </w:trPr>
        <w:tc>
          <w:tcPr>
            <w:tcW w:w="2501" w:type="dxa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Практическое занятие № </w:t>
            </w:r>
            <w:r w:rsidR="00227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рефератов, выступление с докладом и презентацией.</w:t>
            </w:r>
          </w:p>
        </w:tc>
        <w:tc>
          <w:tcPr>
            <w:tcW w:w="1053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053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2275E4">
        <w:trPr>
          <w:trHeight w:val="349"/>
        </w:trPr>
        <w:tc>
          <w:tcPr>
            <w:tcW w:w="12363" w:type="dxa"/>
            <w:gridSpan w:val="2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53" w:type="dxa"/>
          </w:tcPr>
          <w:p w:rsidR="00620D0A" w:rsidRPr="00620D0A" w:rsidRDefault="002275E4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70" w:type="dxa"/>
            <w:shd w:val="clear" w:color="auto" w:fill="auto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6263" w:rsidRDefault="004D286B" w:rsidP="000336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84F31" w:rsidRDefault="00E84F31" w:rsidP="000336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spacing w:after="0" w:line="240" w:lineRule="auto"/>
        <w:rPr>
          <w:rFonts w:ascii="Times New Roman" w:hAnsi="Times New Roman"/>
          <w:sz w:val="28"/>
          <w:szCs w:val="28"/>
        </w:rPr>
        <w:sectPr w:rsidR="0003367C" w:rsidSect="0003367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1134" w:bottom="1134" w:left="1134" w:header="709" w:footer="709" w:gutter="0"/>
          <w:pgNumType w:start="12"/>
          <w:cols w:space="708"/>
          <w:docGrid w:linePitch="360"/>
        </w:sectPr>
      </w:pPr>
    </w:p>
    <w:p w:rsidR="0003367C" w:rsidRPr="00FF0B86" w:rsidRDefault="0003367C" w:rsidP="0003367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lastRenderedPageBreak/>
        <w:t>3.УСЛОВИЯ</w:t>
      </w:r>
      <w:r w:rsidR="00BA1DBA">
        <w:rPr>
          <w:rFonts w:ascii="Times New Roman" w:hAnsi="Times New Roman"/>
          <w:b/>
          <w:sz w:val="28"/>
          <w:szCs w:val="28"/>
        </w:rPr>
        <w:t xml:space="preserve"> РЕАЛИЗ</w:t>
      </w:r>
      <w:r w:rsidR="00CD2C1F">
        <w:rPr>
          <w:rFonts w:ascii="Times New Roman" w:hAnsi="Times New Roman"/>
          <w:b/>
          <w:sz w:val="28"/>
          <w:szCs w:val="28"/>
        </w:rPr>
        <w:t>АЦИИ ПРОГРАММЫ УЧЕБНОЙ ДИСЦИ</w:t>
      </w:r>
      <w:r w:rsidR="00CD2C1F">
        <w:rPr>
          <w:rFonts w:ascii="Times New Roman" w:hAnsi="Times New Roman"/>
          <w:b/>
          <w:sz w:val="28"/>
          <w:szCs w:val="28"/>
        </w:rPr>
        <w:t>П</w:t>
      </w:r>
      <w:r w:rsidR="00CD2C1F">
        <w:rPr>
          <w:rFonts w:ascii="Times New Roman" w:hAnsi="Times New Roman"/>
          <w:b/>
          <w:sz w:val="28"/>
          <w:szCs w:val="28"/>
        </w:rPr>
        <w:t>ЛИНЫ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3.1. Требования к матер</w:t>
      </w:r>
      <w:r>
        <w:rPr>
          <w:rFonts w:ascii="Times New Roman" w:hAnsi="Times New Roman"/>
          <w:b/>
          <w:sz w:val="28"/>
          <w:szCs w:val="28"/>
        </w:rPr>
        <w:t>иально-техническому обеспечению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 xml:space="preserve">Реализация программы </w:t>
      </w:r>
      <w:r w:rsidR="00CD2C1F">
        <w:rPr>
          <w:rFonts w:ascii="Times New Roman" w:hAnsi="Times New Roman"/>
          <w:sz w:val="28"/>
          <w:szCs w:val="28"/>
        </w:rPr>
        <w:t>учебной дисциплины</w:t>
      </w:r>
      <w:r w:rsidRPr="00FF0B86">
        <w:rPr>
          <w:rFonts w:ascii="Times New Roman" w:hAnsi="Times New Roman"/>
          <w:sz w:val="28"/>
          <w:szCs w:val="28"/>
        </w:rPr>
        <w:t xml:space="preserve"> требует наличия учебного к</w:t>
      </w:r>
      <w:r w:rsidRPr="00FF0B86">
        <w:rPr>
          <w:rFonts w:ascii="Times New Roman" w:hAnsi="Times New Roman"/>
          <w:sz w:val="28"/>
          <w:szCs w:val="28"/>
        </w:rPr>
        <w:t>а</w:t>
      </w:r>
      <w:r w:rsidRPr="00FF0B86">
        <w:rPr>
          <w:rFonts w:ascii="Times New Roman" w:hAnsi="Times New Roman"/>
          <w:sz w:val="28"/>
          <w:szCs w:val="28"/>
        </w:rPr>
        <w:t xml:space="preserve">бинета </w:t>
      </w:r>
      <w:r w:rsidRPr="00123273">
        <w:rPr>
          <w:rFonts w:ascii="Times New Roman" w:hAnsi="Times New Roman"/>
          <w:sz w:val="28"/>
          <w:szCs w:val="28"/>
        </w:rPr>
        <w:t>«</w:t>
      </w:r>
      <w:r w:rsidR="002732C3">
        <w:rPr>
          <w:rFonts w:ascii="Times New Roman" w:hAnsi="Times New Roman"/>
          <w:sz w:val="28"/>
          <w:szCs w:val="28"/>
        </w:rPr>
        <w:t>Общественные науки</w:t>
      </w:r>
      <w:r w:rsidR="00D36784" w:rsidRPr="00123273">
        <w:rPr>
          <w:rFonts w:ascii="Times New Roman" w:hAnsi="Times New Roman"/>
          <w:sz w:val="28"/>
          <w:szCs w:val="28"/>
        </w:rPr>
        <w:t>»</w:t>
      </w:r>
      <w:r w:rsidRPr="00123273">
        <w:rPr>
          <w:rFonts w:ascii="Times New Roman" w:hAnsi="Times New Roman"/>
          <w:sz w:val="28"/>
          <w:szCs w:val="28"/>
        </w:rPr>
        <w:t>.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Оборудование учебного кабинета: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посадочные места по количеству студентов;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рабочее место преподавателя;</w:t>
      </w:r>
    </w:p>
    <w:p w:rsidR="00D36784" w:rsidRPr="00D36784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 xml:space="preserve">- комплект учебно-наглядных пособий </w:t>
      </w:r>
      <w:r>
        <w:rPr>
          <w:rFonts w:ascii="Times New Roman" w:hAnsi="Times New Roman"/>
          <w:sz w:val="28"/>
          <w:szCs w:val="28"/>
        </w:rPr>
        <w:t xml:space="preserve">по учебной дисциплине </w:t>
      </w:r>
      <w:r w:rsidR="00D36784" w:rsidRPr="00D36784">
        <w:rPr>
          <w:rFonts w:ascii="Times New Roman" w:hAnsi="Times New Roman"/>
          <w:sz w:val="28"/>
          <w:szCs w:val="28"/>
        </w:rPr>
        <w:t>«Осно</w:t>
      </w:r>
      <w:r w:rsidR="002732C3">
        <w:rPr>
          <w:rFonts w:ascii="Times New Roman" w:hAnsi="Times New Roman"/>
          <w:sz w:val="28"/>
          <w:szCs w:val="28"/>
        </w:rPr>
        <w:t>вы финансовой грамотности</w:t>
      </w:r>
      <w:r w:rsidR="00D36784" w:rsidRPr="00D36784">
        <w:rPr>
          <w:rFonts w:ascii="Times New Roman" w:hAnsi="Times New Roman"/>
          <w:sz w:val="28"/>
          <w:szCs w:val="28"/>
        </w:rPr>
        <w:t>»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Технические средства обучения:</w:t>
      </w: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компьютер</w:t>
      </w:r>
      <w:r>
        <w:rPr>
          <w:rFonts w:ascii="Times New Roman" w:hAnsi="Times New Roman"/>
          <w:sz w:val="28"/>
          <w:szCs w:val="28"/>
        </w:rPr>
        <w:t>;</w:t>
      </w: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0B86">
        <w:rPr>
          <w:rFonts w:ascii="Times New Roman" w:hAnsi="Times New Roman"/>
          <w:sz w:val="28"/>
          <w:szCs w:val="28"/>
        </w:rPr>
        <w:t xml:space="preserve"> мультимеди</w:t>
      </w:r>
      <w:r>
        <w:rPr>
          <w:rFonts w:ascii="Times New Roman" w:hAnsi="Times New Roman"/>
          <w:sz w:val="28"/>
          <w:szCs w:val="28"/>
        </w:rPr>
        <w:t xml:space="preserve">йный </w:t>
      </w:r>
      <w:r w:rsidRPr="00FF0B86">
        <w:rPr>
          <w:rFonts w:ascii="Times New Roman" w:hAnsi="Times New Roman"/>
          <w:sz w:val="28"/>
          <w:szCs w:val="28"/>
        </w:rPr>
        <w:t>проектор;</w:t>
      </w:r>
    </w:p>
    <w:p w:rsidR="00D36784" w:rsidRPr="00FF0B86" w:rsidRDefault="00D36784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проекционный экран;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микрокалькулятор.</w:t>
      </w: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 xml:space="preserve">3.2. </w:t>
      </w:r>
      <w:r>
        <w:rPr>
          <w:rFonts w:ascii="Times New Roman" w:hAnsi="Times New Roman"/>
          <w:b/>
          <w:sz w:val="28"/>
          <w:szCs w:val="28"/>
        </w:rPr>
        <w:t>Информационное обеспечение обучения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 xml:space="preserve">Перечень рекомендуемых учебных изданий, </w:t>
      </w:r>
      <w:r>
        <w:rPr>
          <w:rFonts w:ascii="Times New Roman" w:hAnsi="Times New Roman"/>
          <w:b/>
          <w:sz w:val="28"/>
          <w:szCs w:val="28"/>
        </w:rPr>
        <w:t>Интернет-ресурсов, допо</w:t>
      </w:r>
      <w:r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нительной литературы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0D0A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>Федеральные законы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0D0A">
        <w:rPr>
          <w:rFonts w:ascii="Times New Roman" w:hAnsi="Times New Roman"/>
          <w:sz w:val="28"/>
          <w:szCs w:val="28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</w:t>
      </w:r>
      <w:r w:rsidRPr="00620D0A">
        <w:rPr>
          <w:rFonts w:ascii="Times New Roman" w:hAnsi="Times New Roman"/>
          <w:sz w:val="28"/>
          <w:szCs w:val="28"/>
        </w:rPr>
        <w:t>е</w:t>
      </w:r>
      <w:r w:rsidRPr="00620D0A">
        <w:rPr>
          <w:rFonts w:ascii="Times New Roman" w:hAnsi="Times New Roman"/>
          <w:sz w:val="28"/>
          <w:szCs w:val="28"/>
        </w:rPr>
        <w:t>ральным законом от 04.06.2014 № 145-ФЗ).</w:t>
      </w:r>
      <w:proofErr w:type="gramEnd"/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620D0A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 России от 17.05.2012 № 413 «Об утверждении фед</w:t>
      </w:r>
      <w:r w:rsidRPr="00620D0A">
        <w:rPr>
          <w:rFonts w:ascii="Times New Roman" w:hAnsi="Times New Roman"/>
          <w:sz w:val="28"/>
          <w:szCs w:val="28"/>
        </w:rPr>
        <w:t>е</w:t>
      </w:r>
      <w:r w:rsidRPr="00620D0A">
        <w:rPr>
          <w:rFonts w:ascii="Times New Roman" w:hAnsi="Times New Roman"/>
          <w:sz w:val="28"/>
          <w:szCs w:val="28"/>
        </w:rPr>
        <w:t>рального государственного образовательного стандарта среднего (полного) общ</w:t>
      </w:r>
      <w:r w:rsidRPr="00620D0A">
        <w:rPr>
          <w:rFonts w:ascii="Times New Roman" w:hAnsi="Times New Roman"/>
          <w:sz w:val="28"/>
          <w:szCs w:val="28"/>
        </w:rPr>
        <w:t>е</w:t>
      </w:r>
      <w:r w:rsidRPr="00620D0A">
        <w:rPr>
          <w:rFonts w:ascii="Times New Roman" w:hAnsi="Times New Roman"/>
          <w:sz w:val="28"/>
          <w:szCs w:val="28"/>
        </w:rPr>
        <w:t>го образования» (зарегистрирован в Минюсте РФ 07.06.2012 № 24480).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620D0A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0D0A">
        <w:rPr>
          <w:rFonts w:ascii="Times New Roman" w:hAnsi="Times New Roman"/>
          <w:sz w:val="28"/>
          <w:szCs w:val="28"/>
        </w:rPr>
        <w:t>Письмо Департамента государственной политики в сфере подготовки раб</w:t>
      </w:r>
      <w:r w:rsidRPr="00620D0A">
        <w:rPr>
          <w:rFonts w:ascii="Times New Roman" w:hAnsi="Times New Roman"/>
          <w:sz w:val="28"/>
          <w:szCs w:val="28"/>
        </w:rPr>
        <w:t>о</w:t>
      </w:r>
      <w:r w:rsidRPr="00620D0A">
        <w:rPr>
          <w:rFonts w:ascii="Times New Roman" w:hAnsi="Times New Roman"/>
          <w:sz w:val="28"/>
          <w:szCs w:val="28"/>
        </w:rPr>
        <w:t xml:space="preserve">чих кадров и ДПО </w:t>
      </w:r>
      <w:proofErr w:type="spellStart"/>
      <w:r w:rsidRPr="00620D0A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</w:t>
      </w:r>
      <w:r w:rsidRPr="00620D0A">
        <w:rPr>
          <w:rFonts w:ascii="Times New Roman" w:hAnsi="Times New Roman"/>
          <w:sz w:val="28"/>
          <w:szCs w:val="28"/>
        </w:rPr>
        <w:t>б</w:t>
      </w:r>
      <w:r w:rsidRPr="00620D0A">
        <w:rPr>
          <w:rFonts w:ascii="Times New Roman" w:hAnsi="Times New Roman"/>
          <w:sz w:val="28"/>
          <w:szCs w:val="28"/>
        </w:rPr>
        <w:t>разовательных программ среднего профессионального образования на базе о</w:t>
      </w:r>
      <w:r w:rsidRPr="00620D0A">
        <w:rPr>
          <w:rFonts w:ascii="Times New Roman" w:hAnsi="Times New Roman"/>
          <w:sz w:val="28"/>
          <w:szCs w:val="28"/>
        </w:rPr>
        <w:t>с</w:t>
      </w:r>
      <w:r w:rsidRPr="00620D0A">
        <w:rPr>
          <w:rFonts w:ascii="Times New Roman" w:hAnsi="Times New Roman"/>
          <w:sz w:val="28"/>
          <w:szCs w:val="28"/>
        </w:rPr>
        <w:t>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</w:t>
      </w:r>
      <w:r w:rsidRPr="00620D0A">
        <w:rPr>
          <w:rFonts w:ascii="Times New Roman" w:hAnsi="Times New Roman"/>
          <w:sz w:val="28"/>
          <w:szCs w:val="28"/>
        </w:rPr>
        <w:t>е</w:t>
      </w:r>
      <w:r w:rsidRPr="00620D0A">
        <w:rPr>
          <w:rFonts w:ascii="Times New Roman" w:hAnsi="Times New Roman"/>
          <w:sz w:val="28"/>
          <w:szCs w:val="28"/>
        </w:rPr>
        <w:t>го профессионального образования».</w:t>
      </w:r>
      <w:proofErr w:type="gramEnd"/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>Литература для студентов и преподавателей: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Воронцов Г.А. Основы технологии интеллектуального труда студентов. –Ростов </w:t>
      </w:r>
      <w:proofErr w:type="spellStart"/>
      <w:r w:rsidRPr="00620D0A">
        <w:rPr>
          <w:rFonts w:ascii="Times New Roman" w:hAnsi="Times New Roman"/>
          <w:sz w:val="28"/>
          <w:szCs w:val="28"/>
        </w:rPr>
        <w:t>н</w:t>
      </w:r>
      <w:proofErr w:type="spellEnd"/>
      <w:proofErr w:type="gramStart"/>
      <w:r w:rsidRPr="00620D0A">
        <w:rPr>
          <w:rFonts w:ascii="Times New Roman" w:hAnsi="Times New Roman"/>
          <w:sz w:val="28"/>
          <w:szCs w:val="28"/>
        </w:rPr>
        <w:t>/Д</w:t>
      </w:r>
      <w:proofErr w:type="gramEnd"/>
      <w:r w:rsidRPr="00620D0A">
        <w:rPr>
          <w:rFonts w:ascii="Times New Roman" w:hAnsi="Times New Roman"/>
          <w:sz w:val="28"/>
          <w:szCs w:val="28"/>
        </w:rPr>
        <w:t xml:space="preserve">: РГПУ, 2014.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lastRenderedPageBreak/>
        <w:t xml:space="preserve">Кузнецов, И.Н. Основы научных исследований: </w:t>
      </w:r>
      <w:proofErr w:type="spellStart"/>
      <w:r w:rsidRPr="00620D0A">
        <w:rPr>
          <w:rFonts w:ascii="Times New Roman" w:hAnsi="Times New Roman"/>
          <w:sz w:val="28"/>
          <w:szCs w:val="28"/>
        </w:rPr>
        <w:t>учеб</w:t>
      </w:r>
      <w:proofErr w:type="gramStart"/>
      <w:r w:rsidRPr="00620D0A">
        <w:rPr>
          <w:rFonts w:ascii="Times New Roman" w:hAnsi="Times New Roman"/>
          <w:sz w:val="28"/>
          <w:szCs w:val="28"/>
        </w:rPr>
        <w:t>.п</w:t>
      </w:r>
      <w:proofErr w:type="gramEnd"/>
      <w:r w:rsidRPr="00620D0A">
        <w:rPr>
          <w:rFonts w:ascii="Times New Roman" w:hAnsi="Times New Roman"/>
          <w:sz w:val="28"/>
          <w:szCs w:val="28"/>
        </w:rPr>
        <w:t>особие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 /И.Н. Кузн</w:t>
      </w:r>
      <w:r w:rsidRPr="00620D0A">
        <w:rPr>
          <w:rFonts w:ascii="Times New Roman" w:hAnsi="Times New Roman"/>
          <w:sz w:val="28"/>
          <w:szCs w:val="28"/>
        </w:rPr>
        <w:t>е</w:t>
      </w:r>
      <w:r w:rsidRPr="00620D0A">
        <w:rPr>
          <w:rFonts w:ascii="Times New Roman" w:hAnsi="Times New Roman"/>
          <w:sz w:val="28"/>
          <w:szCs w:val="28"/>
        </w:rPr>
        <w:t xml:space="preserve">цов. – М.: Дашков и Ко, 2013. – [Электронный ресурс: http://www.biblioclub.ru/index.php?page=book&amp;id=114174].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20D0A">
        <w:rPr>
          <w:rFonts w:ascii="Times New Roman" w:hAnsi="Times New Roman"/>
          <w:sz w:val="28"/>
          <w:szCs w:val="28"/>
        </w:rPr>
        <w:t>Валеева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, Н.Ш. Психология и культура умственного труда: учебное пособие /Н.Ш. </w:t>
      </w:r>
      <w:proofErr w:type="spellStart"/>
      <w:r w:rsidRPr="00620D0A">
        <w:rPr>
          <w:rFonts w:ascii="Times New Roman" w:hAnsi="Times New Roman"/>
          <w:sz w:val="28"/>
          <w:szCs w:val="28"/>
        </w:rPr>
        <w:t>Валеева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, Н.П. Гончарук. – М.: </w:t>
      </w:r>
      <w:proofErr w:type="spellStart"/>
      <w:r w:rsidRPr="00620D0A">
        <w:rPr>
          <w:rFonts w:ascii="Times New Roman" w:hAnsi="Times New Roman"/>
          <w:sz w:val="28"/>
          <w:szCs w:val="28"/>
        </w:rPr>
        <w:t>КноРус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, 2014.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>Кузнецов И.Н. Рефераты, курсовые и дипломные работы. Методика подг</w:t>
      </w:r>
      <w:r w:rsidRPr="00620D0A">
        <w:rPr>
          <w:rFonts w:ascii="Times New Roman" w:hAnsi="Times New Roman"/>
          <w:sz w:val="28"/>
          <w:szCs w:val="28"/>
        </w:rPr>
        <w:t>о</w:t>
      </w:r>
      <w:r w:rsidRPr="00620D0A">
        <w:rPr>
          <w:rFonts w:ascii="Times New Roman" w:hAnsi="Times New Roman"/>
          <w:sz w:val="28"/>
          <w:szCs w:val="28"/>
        </w:rPr>
        <w:t>товки и оформления. – М.: Издательско-торговая корпорация «Дашков и К», 2014.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>Лаврентьев Г.В. Инновационные обучающие технологии в профессионал</w:t>
      </w:r>
      <w:r w:rsidRPr="00620D0A">
        <w:rPr>
          <w:rFonts w:ascii="Times New Roman" w:hAnsi="Times New Roman"/>
          <w:sz w:val="28"/>
          <w:szCs w:val="28"/>
        </w:rPr>
        <w:t>ь</w:t>
      </w:r>
      <w:r w:rsidRPr="00620D0A">
        <w:rPr>
          <w:rFonts w:ascii="Times New Roman" w:hAnsi="Times New Roman"/>
          <w:sz w:val="28"/>
          <w:szCs w:val="28"/>
        </w:rPr>
        <w:t xml:space="preserve">ной подготовке специалистов. – Ч.1. – Барнаул: Изд-во </w:t>
      </w:r>
      <w:proofErr w:type="spellStart"/>
      <w:r w:rsidRPr="00620D0A">
        <w:rPr>
          <w:rFonts w:ascii="Times New Roman" w:hAnsi="Times New Roman"/>
          <w:sz w:val="28"/>
          <w:szCs w:val="28"/>
        </w:rPr>
        <w:t>Алт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. ун-та, 2013.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Современные образовательные технологии: учебное пособие. Под ред.Н.В. </w:t>
      </w:r>
      <w:proofErr w:type="spellStart"/>
      <w:r w:rsidRPr="00620D0A">
        <w:rPr>
          <w:rFonts w:ascii="Times New Roman" w:hAnsi="Times New Roman"/>
          <w:sz w:val="28"/>
          <w:szCs w:val="28"/>
        </w:rPr>
        <w:t>Бордовской</w:t>
      </w:r>
      <w:proofErr w:type="spellEnd"/>
      <w:r w:rsidRPr="00620D0A">
        <w:rPr>
          <w:rFonts w:ascii="Times New Roman" w:hAnsi="Times New Roman"/>
          <w:sz w:val="28"/>
          <w:szCs w:val="28"/>
        </w:rPr>
        <w:t xml:space="preserve">. – М.: КНОРУС, 2014.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Шаповал В.В., Митрофанов К.Г. Как быстро и правильно написать. Пособие для старшеклассников и студентов. – М.: Издательский дом «Новый учебник», 2004.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Шкляр, М.Ф. Основы научных исследований: учебное пособие /М.Ф. Шкляр. – 5- е изд. – М.: Дашков и Ко, 2014. – [Электронный ресурс: http://biblioclub.ru/index.php?page=book&amp;id=253957]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Интернет-ресурсы: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http://www.ebdb.ru – книжная поисковая система. </w:t>
      </w:r>
    </w:p>
    <w:p w:rsidR="00620D0A" w:rsidRPr="00620D0A" w:rsidRDefault="00620D0A" w:rsidP="00620D0A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D0A">
        <w:rPr>
          <w:rFonts w:ascii="Times New Roman" w:hAnsi="Times New Roman"/>
          <w:sz w:val="28"/>
          <w:szCs w:val="28"/>
        </w:rPr>
        <w:t xml:space="preserve">http://spedkoll.ru/opornye-konspekty – опорные конспекты занятий педагогов, </w:t>
      </w:r>
      <w:proofErr w:type="gramStart"/>
      <w:r w:rsidRPr="00620D0A">
        <w:rPr>
          <w:rFonts w:ascii="Times New Roman" w:hAnsi="Times New Roman"/>
          <w:sz w:val="28"/>
          <w:szCs w:val="28"/>
        </w:rPr>
        <w:t>для</w:t>
      </w:r>
      <w:proofErr w:type="gramEnd"/>
      <w:r w:rsidRPr="00620D0A">
        <w:rPr>
          <w:rFonts w:ascii="Times New Roman" w:hAnsi="Times New Roman"/>
          <w:sz w:val="28"/>
          <w:szCs w:val="28"/>
        </w:rPr>
        <w:t xml:space="preserve"> обучающихся с ОВЗ.</w:t>
      </w:r>
    </w:p>
    <w:p w:rsidR="00620D0A" w:rsidRDefault="00620D0A" w:rsidP="0003367C">
      <w:pPr>
        <w:pStyle w:val="a8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pStyle w:val="a8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4. КОНТРОЛЬ И ОЦЕНКА</w:t>
      </w:r>
      <w:r w:rsidR="003E6775">
        <w:rPr>
          <w:rFonts w:ascii="Times New Roman" w:hAnsi="Times New Roman"/>
          <w:b/>
          <w:sz w:val="28"/>
          <w:szCs w:val="28"/>
        </w:rPr>
        <w:t xml:space="preserve"> РЕЗУЛЬТАТОВ </w:t>
      </w:r>
      <w:r w:rsidR="00CD2C1F" w:rsidRPr="00CD2C1F">
        <w:rPr>
          <w:rFonts w:ascii="Times New Roman" w:hAnsi="Times New Roman"/>
          <w:b/>
          <w:sz w:val="28"/>
          <w:szCs w:val="28"/>
        </w:rPr>
        <w:t>УЧЕБНОЙ ДИСЦИПЛИНЫ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5529"/>
      </w:tblGrid>
      <w:tr w:rsidR="00620D0A" w:rsidRPr="00620D0A" w:rsidTr="003E6775">
        <w:tc>
          <w:tcPr>
            <w:tcW w:w="4644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методы контроля и оценки р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620D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зультатов обучения</w:t>
            </w:r>
          </w:p>
        </w:tc>
      </w:tr>
      <w:tr w:rsidR="00620D0A" w:rsidRPr="00620D0A" w:rsidTr="003E6775">
        <w:trPr>
          <w:trHeight w:val="1343"/>
        </w:trPr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b/>
                <w:color w:val="000000"/>
                <w:spacing w:val="5"/>
                <w:sz w:val="28"/>
                <w:szCs w:val="28"/>
              </w:rPr>
              <w:t>Освоенные умения</w:t>
            </w:r>
          </w:p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- составлять план работы, тезисы доклада (выступления), конспекты лекций, первоисточников;</w:t>
            </w:r>
          </w:p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Практическое занятие/ 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c>
          <w:tcPr>
            <w:tcW w:w="4644" w:type="dxa"/>
          </w:tcPr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работать и источниками учебной информации, пользоваться ресурс</w:t>
            </w:r>
            <w:r w:rsidRPr="00620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20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библиотеки (в том числе эле</w:t>
            </w:r>
            <w:r w:rsidRPr="00620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тронными), образовательными р</w:t>
            </w:r>
            <w:r w:rsidRPr="00620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20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сурсами сети Интернет, в том числе с учетом имеющихся ограничений здоровья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Практическое занятие/ 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3E6775"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- выступать с докладом или пр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 xml:space="preserve">зентацией перед аудиторией, вести дискуссию и </w:t>
            </w:r>
            <w:proofErr w:type="spellStart"/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аргументированно</w:t>
            </w:r>
            <w:proofErr w:type="spellEnd"/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 xml:space="preserve"> о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стаивать собственную позицию;</w:t>
            </w:r>
          </w:p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Практическое занятие/ 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 xml:space="preserve">- представлять результаты своего 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lastRenderedPageBreak/>
              <w:t>интеллектуального труда;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Практическое занятие/ 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D0A" w:rsidRPr="00620D0A" w:rsidTr="003E6775"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lastRenderedPageBreak/>
              <w:t>- ставить личные учебные цели и анализировать полученные резул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ь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таты;</w:t>
            </w:r>
          </w:p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</w:pP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Практическое занятие/ 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- рационально использовать время и физические силы в образов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тельном процессе с учетом огр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ничений здоровья;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Практическое занятие/ 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 xml:space="preserve">- применять приемы </w:t>
            </w:r>
            <w:proofErr w:type="spellStart"/>
            <w:proofErr w:type="gramStart"/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тайм-менеджмента</w:t>
            </w:r>
            <w:proofErr w:type="spellEnd"/>
            <w:proofErr w:type="gramEnd"/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 xml:space="preserve"> в организации уче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б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ной работы;</w:t>
            </w:r>
          </w:p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Практическое занятие/ 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rPr>
          <w:trHeight w:val="2109"/>
        </w:trPr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- использовать приобретенные знания и умения в учебной и б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у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дущей профессиональной деятел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ь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ности для эффективной организ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620D0A">
              <w:rPr>
                <w:rFonts w:ascii="Times New Roman" w:eastAsia="Calibri" w:hAnsi="Times New Roman" w:cs="Times New Roman"/>
                <w:color w:val="000000"/>
                <w:spacing w:val="5"/>
                <w:sz w:val="28"/>
                <w:szCs w:val="28"/>
              </w:rPr>
              <w:t>ции самостоятельной работы;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Практическое занятие/ наблюдение в процессе выполнение пра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тической работы.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rPr>
          <w:trHeight w:val="1461"/>
        </w:trPr>
        <w:tc>
          <w:tcPr>
            <w:tcW w:w="4644" w:type="dxa"/>
          </w:tcPr>
          <w:p w:rsidR="00620D0A" w:rsidRPr="00620D0A" w:rsidRDefault="00620D0A" w:rsidP="00620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Освоенные знания: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0D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- особенности интеллектуального труда обучающегося на различных видах аудиторных занятий;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тестирование, устный опрос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rPr>
          <w:trHeight w:val="1134"/>
        </w:trPr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- основы методики самостоятел</w:t>
            </w: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ь</w:t>
            </w: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ной работы;</w:t>
            </w:r>
          </w:p>
          <w:p w:rsidR="00620D0A" w:rsidRPr="00620D0A" w:rsidRDefault="00620D0A" w:rsidP="00620D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тестирование, фро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тальный опрос 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rPr>
          <w:trHeight w:val="1134"/>
        </w:trPr>
        <w:tc>
          <w:tcPr>
            <w:tcW w:w="4644" w:type="dxa"/>
          </w:tcPr>
          <w:p w:rsidR="00620D0A" w:rsidRPr="00620D0A" w:rsidRDefault="00620D0A" w:rsidP="00620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принципы научной организации интеллектуального труда и совр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менных технологий работы с уче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620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информацией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тестирование, фро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тальный опрос 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rPr>
          <w:trHeight w:val="1134"/>
        </w:trPr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- различные способы восприятия и обработки учебной информации с учетом имеющихся ограничений здоровья;</w:t>
            </w:r>
          </w:p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pacing w:val="5"/>
                <w:sz w:val="21"/>
                <w:szCs w:val="21"/>
              </w:rPr>
            </w:pP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тестирование, устный опрос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rPr>
          <w:trHeight w:val="1134"/>
        </w:trPr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lastRenderedPageBreak/>
              <w:t>- способы самоорганизации уче</w:t>
            </w: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б</w:t>
            </w: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ной деятельности;</w:t>
            </w:r>
          </w:p>
          <w:p w:rsidR="00620D0A" w:rsidRPr="00620D0A" w:rsidRDefault="00620D0A" w:rsidP="00620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тестирование, устный опрос по группам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  <w:tr w:rsidR="00620D0A" w:rsidRPr="00620D0A" w:rsidTr="003E6775">
        <w:trPr>
          <w:trHeight w:val="1134"/>
        </w:trPr>
        <w:tc>
          <w:tcPr>
            <w:tcW w:w="4644" w:type="dxa"/>
          </w:tcPr>
          <w:p w:rsidR="00620D0A" w:rsidRPr="00620D0A" w:rsidRDefault="00620D0A" w:rsidP="00620D0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</w:pP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- рекомендации по написанию учебно-исследовательских работ (доклад, тезисы, реферат, презе</w:t>
            </w: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н</w:t>
            </w:r>
            <w:r w:rsidRPr="00620D0A">
              <w:rPr>
                <w:rFonts w:ascii="Times New Roman" w:eastAsia="Calibri" w:hAnsi="Times New Roman" w:cs="Times New Roman"/>
                <w:spacing w:val="5"/>
                <w:sz w:val="28"/>
                <w:szCs w:val="28"/>
              </w:rPr>
              <w:t>тация и т.п.)</w:t>
            </w:r>
          </w:p>
        </w:tc>
        <w:tc>
          <w:tcPr>
            <w:tcW w:w="5529" w:type="dxa"/>
          </w:tcPr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тестирование, устный опрос</w:t>
            </w:r>
          </w:p>
          <w:p w:rsidR="00620D0A" w:rsidRPr="00620D0A" w:rsidRDefault="00620D0A" w:rsidP="00620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D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 контроль</w:t>
            </w:r>
            <w:r w:rsidRPr="00620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ный зачет</w:t>
            </w:r>
          </w:p>
        </w:tc>
      </w:tr>
    </w:tbl>
    <w:p w:rsidR="00620D0A" w:rsidRPr="00FF0B86" w:rsidRDefault="00620D0A" w:rsidP="0003367C">
      <w:pPr>
        <w:pStyle w:val="a8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pStyle w:val="a8"/>
        <w:tabs>
          <w:tab w:val="left" w:pos="41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03367C" w:rsidRPr="00FF0B86" w:rsidSect="0003367C">
      <w:pgSz w:w="11906" w:h="16838"/>
      <w:pgMar w:top="1134" w:right="851" w:bottom="1134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AD3" w:rsidRDefault="00542AD3">
      <w:pPr>
        <w:spacing w:after="0" w:line="240" w:lineRule="auto"/>
      </w:pPr>
      <w:r>
        <w:separator/>
      </w:r>
    </w:p>
  </w:endnote>
  <w:endnote w:type="continuationSeparator" w:id="0">
    <w:p w:rsidR="00542AD3" w:rsidRDefault="00542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altName w:val="Aria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5"/>
      <w:jc w:val="center"/>
    </w:pPr>
  </w:p>
  <w:p w:rsidR="002275E4" w:rsidRPr="00A85F0F" w:rsidRDefault="002275E4" w:rsidP="0003367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5"/>
      <w:jc w:val="center"/>
    </w:pPr>
  </w:p>
  <w:p w:rsidR="002275E4" w:rsidRDefault="002275E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AD3" w:rsidRDefault="00542AD3">
      <w:pPr>
        <w:spacing w:after="0" w:line="240" w:lineRule="auto"/>
      </w:pPr>
      <w:r>
        <w:separator/>
      </w:r>
    </w:p>
  </w:footnote>
  <w:footnote w:type="continuationSeparator" w:id="0">
    <w:p w:rsidR="00542AD3" w:rsidRDefault="00542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E4" w:rsidRDefault="002275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1">
    <w:nsid w:val="0C8B5270"/>
    <w:multiLevelType w:val="hybridMultilevel"/>
    <w:tmpl w:val="D1343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20334"/>
    <w:multiLevelType w:val="hybridMultilevel"/>
    <w:tmpl w:val="B95C7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90C35"/>
    <w:multiLevelType w:val="hybridMultilevel"/>
    <w:tmpl w:val="E3908EE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F04B89"/>
    <w:multiLevelType w:val="multilevel"/>
    <w:tmpl w:val="03A2B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50E64E5"/>
    <w:multiLevelType w:val="hybridMultilevel"/>
    <w:tmpl w:val="2F2623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DD517B"/>
    <w:multiLevelType w:val="hybridMultilevel"/>
    <w:tmpl w:val="3B78F852"/>
    <w:lvl w:ilvl="0" w:tplc="1B248D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D1894"/>
    <w:multiLevelType w:val="hybridMultilevel"/>
    <w:tmpl w:val="E46CB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D5482B"/>
    <w:multiLevelType w:val="hybridMultilevel"/>
    <w:tmpl w:val="A0FC5AF8"/>
    <w:lvl w:ilvl="0" w:tplc="DAF20A3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172213"/>
    <w:multiLevelType w:val="hybridMultilevel"/>
    <w:tmpl w:val="AB7AD75E"/>
    <w:lvl w:ilvl="0" w:tplc="F1FA9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A37"/>
    <w:rsid w:val="0000524B"/>
    <w:rsid w:val="0002376F"/>
    <w:rsid w:val="0003341C"/>
    <w:rsid w:val="0003367C"/>
    <w:rsid w:val="000405C7"/>
    <w:rsid w:val="00044B9B"/>
    <w:rsid w:val="00062486"/>
    <w:rsid w:val="00073408"/>
    <w:rsid w:val="000A7671"/>
    <w:rsid w:val="000C1335"/>
    <w:rsid w:val="000C1B6E"/>
    <w:rsid w:val="000D576E"/>
    <w:rsid w:val="000D5C34"/>
    <w:rsid w:val="000F26FE"/>
    <w:rsid w:val="000F7E4A"/>
    <w:rsid w:val="0012244B"/>
    <w:rsid w:val="00122C06"/>
    <w:rsid w:val="00123273"/>
    <w:rsid w:val="00126D88"/>
    <w:rsid w:val="001333D1"/>
    <w:rsid w:val="001563EB"/>
    <w:rsid w:val="001645A7"/>
    <w:rsid w:val="00171CA7"/>
    <w:rsid w:val="001B33E5"/>
    <w:rsid w:val="001E5480"/>
    <w:rsid w:val="001E76FB"/>
    <w:rsid w:val="00202EA0"/>
    <w:rsid w:val="00226A37"/>
    <w:rsid w:val="002275E4"/>
    <w:rsid w:val="002732C3"/>
    <w:rsid w:val="00277290"/>
    <w:rsid w:val="00287824"/>
    <w:rsid w:val="002A07DA"/>
    <w:rsid w:val="002A1DFF"/>
    <w:rsid w:val="002A5134"/>
    <w:rsid w:val="002B3540"/>
    <w:rsid w:val="002D5349"/>
    <w:rsid w:val="002E38C3"/>
    <w:rsid w:val="003117D7"/>
    <w:rsid w:val="0031626B"/>
    <w:rsid w:val="00326626"/>
    <w:rsid w:val="00392E7E"/>
    <w:rsid w:val="0039579F"/>
    <w:rsid w:val="003A5B53"/>
    <w:rsid w:val="003B4700"/>
    <w:rsid w:val="003C5E4E"/>
    <w:rsid w:val="003E014A"/>
    <w:rsid w:val="003E3264"/>
    <w:rsid w:val="003E6775"/>
    <w:rsid w:val="003F59F8"/>
    <w:rsid w:val="003F7770"/>
    <w:rsid w:val="00411D16"/>
    <w:rsid w:val="00441F05"/>
    <w:rsid w:val="004444B8"/>
    <w:rsid w:val="00495989"/>
    <w:rsid w:val="004B3CC5"/>
    <w:rsid w:val="004C4DD0"/>
    <w:rsid w:val="004D286B"/>
    <w:rsid w:val="004F50E6"/>
    <w:rsid w:val="00501238"/>
    <w:rsid w:val="005115E8"/>
    <w:rsid w:val="00512607"/>
    <w:rsid w:val="00525B63"/>
    <w:rsid w:val="00532504"/>
    <w:rsid w:val="00542AD3"/>
    <w:rsid w:val="0054747B"/>
    <w:rsid w:val="00563A6F"/>
    <w:rsid w:val="00580B3C"/>
    <w:rsid w:val="00581325"/>
    <w:rsid w:val="0058250C"/>
    <w:rsid w:val="005868CE"/>
    <w:rsid w:val="005C38BF"/>
    <w:rsid w:val="005D39CA"/>
    <w:rsid w:val="00611D41"/>
    <w:rsid w:val="00620D0A"/>
    <w:rsid w:val="006263B5"/>
    <w:rsid w:val="00632796"/>
    <w:rsid w:val="00642E8F"/>
    <w:rsid w:val="00644892"/>
    <w:rsid w:val="00645891"/>
    <w:rsid w:val="00645A9B"/>
    <w:rsid w:val="0067203E"/>
    <w:rsid w:val="00676E36"/>
    <w:rsid w:val="00677BD4"/>
    <w:rsid w:val="006814A4"/>
    <w:rsid w:val="00686450"/>
    <w:rsid w:val="00690819"/>
    <w:rsid w:val="00691B8F"/>
    <w:rsid w:val="006B67AF"/>
    <w:rsid w:val="006D4006"/>
    <w:rsid w:val="006E47DF"/>
    <w:rsid w:val="006F20C4"/>
    <w:rsid w:val="006F7C9D"/>
    <w:rsid w:val="00702F63"/>
    <w:rsid w:val="00705183"/>
    <w:rsid w:val="00706C9A"/>
    <w:rsid w:val="00712637"/>
    <w:rsid w:val="0071295C"/>
    <w:rsid w:val="00722F7F"/>
    <w:rsid w:val="00740B15"/>
    <w:rsid w:val="00745356"/>
    <w:rsid w:val="00750440"/>
    <w:rsid w:val="00776B89"/>
    <w:rsid w:val="00787B42"/>
    <w:rsid w:val="00795FD6"/>
    <w:rsid w:val="007D12E7"/>
    <w:rsid w:val="007E4B97"/>
    <w:rsid w:val="007E5C8B"/>
    <w:rsid w:val="007F5399"/>
    <w:rsid w:val="00810A19"/>
    <w:rsid w:val="00843D95"/>
    <w:rsid w:val="008A4186"/>
    <w:rsid w:val="008C1131"/>
    <w:rsid w:val="008D044F"/>
    <w:rsid w:val="008D4D73"/>
    <w:rsid w:val="008D4E24"/>
    <w:rsid w:val="008F11DA"/>
    <w:rsid w:val="00912E41"/>
    <w:rsid w:val="009437A9"/>
    <w:rsid w:val="0094542E"/>
    <w:rsid w:val="00946F83"/>
    <w:rsid w:val="00972D3E"/>
    <w:rsid w:val="009876A4"/>
    <w:rsid w:val="00994409"/>
    <w:rsid w:val="009A2D84"/>
    <w:rsid w:val="009A357A"/>
    <w:rsid w:val="009B714A"/>
    <w:rsid w:val="009E0A01"/>
    <w:rsid w:val="00A12C00"/>
    <w:rsid w:val="00A254B8"/>
    <w:rsid w:val="00A31C26"/>
    <w:rsid w:val="00A40466"/>
    <w:rsid w:val="00A40B78"/>
    <w:rsid w:val="00A51444"/>
    <w:rsid w:val="00A56856"/>
    <w:rsid w:val="00A66263"/>
    <w:rsid w:val="00A72931"/>
    <w:rsid w:val="00AA2F6F"/>
    <w:rsid w:val="00AA5F1E"/>
    <w:rsid w:val="00AF6077"/>
    <w:rsid w:val="00B14D98"/>
    <w:rsid w:val="00B42FAB"/>
    <w:rsid w:val="00B972BF"/>
    <w:rsid w:val="00BA02C4"/>
    <w:rsid w:val="00BA1DBA"/>
    <w:rsid w:val="00BA2D03"/>
    <w:rsid w:val="00BB4EBD"/>
    <w:rsid w:val="00BD6E45"/>
    <w:rsid w:val="00C01A82"/>
    <w:rsid w:val="00C14F85"/>
    <w:rsid w:val="00C2200C"/>
    <w:rsid w:val="00C269D2"/>
    <w:rsid w:val="00C60870"/>
    <w:rsid w:val="00C7256E"/>
    <w:rsid w:val="00C84EA1"/>
    <w:rsid w:val="00CA7237"/>
    <w:rsid w:val="00CA72EA"/>
    <w:rsid w:val="00CB1C4F"/>
    <w:rsid w:val="00CB7F6C"/>
    <w:rsid w:val="00CD2C1F"/>
    <w:rsid w:val="00CE02B0"/>
    <w:rsid w:val="00CF0BE4"/>
    <w:rsid w:val="00CF3E36"/>
    <w:rsid w:val="00D05A71"/>
    <w:rsid w:val="00D2390D"/>
    <w:rsid w:val="00D30D79"/>
    <w:rsid w:val="00D36784"/>
    <w:rsid w:val="00D42F24"/>
    <w:rsid w:val="00D536D4"/>
    <w:rsid w:val="00D54165"/>
    <w:rsid w:val="00D6427C"/>
    <w:rsid w:val="00DA311D"/>
    <w:rsid w:val="00DA5E67"/>
    <w:rsid w:val="00DB1598"/>
    <w:rsid w:val="00DB2F94"/>
    <w:rsid w:val="00DD3B63"/>
    <w:rsid w:val="00DE1F26"/>
    <w:rsid w:val="00DF70C4"/>
    <w:rsid w:val="00E017E6"/>
    <w:rsid w:val="00E065EB"/>
    <w:rsid w:val="00E108AC"/>
    <w:rsid w:val="00E10FB4"/>
    <w:rsid w:val="00E121B5"/>
    <w:rsid w:val="00E27A24"/>
    <w:rsid w:val="00E34A83"/>
    <w:rsid w:val="00E45066"/>
    <w:rsid w:val="00E611A4"/>
    <w:rsid w:val="00E613A3"/>
    <w:rsid w:val="00E64E9B"/>
    <w:rsid w:val="00E73F36"/>
    <w:rsid w:val="00E84F31"/>
    <w:rsid w:val="00E932DD"/>
    <w:rsid w:val="00EC6201"/>
    <w:rsid w:val="00EE1E0F"/>
    <w:rsid w:val="00EF64FE"/>
    <w:rsid w:val="00F062F2"/>
    <w:rsid w:val="00F11115"/>
    <w:rsid w:val="00F1761C"/>
    <w:rsid w:val="00F64544"/>
    <w:rsid w:val="00F64AD7"/>
    <w:rsid w:val="00F72D1F"/>
    <w:rsid w:val="00F73914"/>
    <w:rsid w:val="00F84B53"/>
    <w:rsid w:val="00F91A02"/>
    <w:rsid w:val="00FA65FC"/>
    <w:rsid w:val="00FB3DE3"/>
    <w:rsid w:val="00FB52AC"/>
    <w:rsid w:val="00FD1901"/>
    <w:rsid w:val="00FE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336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3367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0336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3367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199">
    <w:name w:val="Style199"/>
    <w:basedOn w:val="a"/>
    <w:rsid w:val="0003367C"/>
    <w:pPr>
      <w:spacing w:after="0" w:line="277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84">
    <w:name w:val="CharStyle84"/>
    <w:rsid w:val="0003367C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1">
    <w:name w:val="Абзац списка1"/>
    <w:basedOn w:val="a"/>
    <w:rsid w:val="0003367C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03367C"/>
    <w:pPr>
      <w:spacing w:after="0" w:line="322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99">
    <w:name w:val="CharStyle299"/>
    <w:uiPriority w:val="99"/>
    <w:rsid w:val="0003367C"/>
    <w:rPr>
      <w:rFonts w:ascii="Times New Roman" w:hAnsi="Times New Roman" w:cs="Times New Roman"/>
      <w:sz w:val="26"/>
      <w:szCs w:val="26"/>
    </w:rPr>
  </w:style>
  <w:style w:type="character" w:styleId="a9">
    <w:name w:val="Hyperlink"/>
    <w:uiPriority w:val="99"/>
    <w:rsid w:val="0003367C"/>
    <w:rPr>
      <w:strike w:val="0"/>
      <w:dstrike w:val="0"/>
      <w:color w:val="333333"/>
      <w:u w:val="none"/>
      <w:effect w:val="none"/>
    </w:rPr>
  </w:style>
  <w:style w:type="paragraph" w:styleId="aa">
    <w:name w:val="Normal (Web)"/>
    <w:basedOn w:val="a"/>
    <w:uiPriority w:val="99"/>
    <w:unhideWhenUsed/>
    <w:rsid w:val="00033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56856"/>
    <w:pPr>
      <w:spacing w:after="0" w:line="278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64489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81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1325"/>
    <w:rPr>
      <w:rFonts w:ascii="Tahoma" w:hAnsi="Tahoma" w:cs="Tahoma"/>
      <w:sz w:val="16"/>
      <w:szCs w:val="16"/>
    </w:rPr>
  </w:style>
  <w:style w:type="character" w:customStyle="1" w:styleId="16">
    <w:name w:val="Основной текст (16)"/>
    <w:basedOn w:val="a0"/>
    <w:link w:val="161"/>
    <w:uiPriority w:val="99"/>
    <w:rsid w:val="00532504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64">
    <w:name w:val="Основной текст (16)4"/>
    <w:basedOn w:val="16"/>
    <w:uiPriority w:val="99"/>
    <w:rsid w:val="00532504"/>
    <w:rPr>
      <w:noProof/>
    </w:rPr>
  </w:style>
  <w:style w:type="paragraph" w:customStyle="1" w:styleId="161">
    <w:name w:val="Основной текст (16)1"/>
    <w:basedOn w:val="a"/>
    <w:link w:val="16"/>
    <w:uiPriority w:val="99"/>
    <w:rsid w:val="00532504"/>
    <w:pPr>
      <w:shd w:val="clear" w:color="auto" w:fill="FFFFFF"/>
      <w:spacing w:before="60" w:after="0" w:line="230" w:lineRule="exact"/>
      <w:ind w:hanging="280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7">
    <w:name w:val="Основной текст (7)"/>
    <w:basedOn w:val="a0"/>
    <w:link w:val="71"/>
    <w:uiPriority w:val="99"/>
    <w:rsid w:val="00645A9B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645A9B"/>
    <w:rPr>
      <w:noProof/>
    </w:rPr>
  </w:style>
  <w:style w:type="character" w:customStyle="1" w:styleId="163">
    <w:name w:val="Основной текст (16)3"/>
    <w:basedOn w:val="16"/>
    <w:uiPriority w:val="99"/>
    <w:rsid w:val="00645A9B"/>
    <w:rPr>
      <w:noProof/>
    </w:rPr>
  </w:style>
  <w:style w:type="paragraph" w:customStyle="1" w:styleId="71">
    <w:name w:val="Основной текст (7)1"/>
    <w:basedOn w:val="a"/>
    <w:link w:val="7"/>
    <w:uiPriority w:val="99"/>
    <w:rsid w:val="00645A9B"/>
    <w:pPr>
      <w:shd w:val="clear" w:color="auto" w:fill="FFFFFF"/>
      <w:spacing w:after="1680" w:line="221" w:lineRule="exact"/>
    </w:pPr>
    <w:rPr>
      <w:rFonts w:ascii="Century Schoolbook" w:hAnsi="Century Schoolbook" w:cs="Century Schoolbook"/>
      <w:sz w:val="20"/>
      <w:szCs w:val="20"/>
    </w:rPr>
  </w:style>
  <w:style w:type="paragraph" w:customStyle="1" w:styleId="s1">
    <w:name w:val="s_1"/>
    <w:basedOn w:val="a"/>
    <w:rsid w:val="0064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706C9A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06C9A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character" w:customStyle="1" w:styleId="22">
    <w:name w:val="Основной текст (2)2"/>
    <w:uiPriority w:val="99"/>
    <w:rsid w:val="00706C9A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Default">
    <w:name w:val="Default"/>
    <w:rsid w:val="003E3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6263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BA1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336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3367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336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03367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199">
    <w:name w:val="Style199"/>
    <w:basedOn w:val="a"/>
    <w:rsid w:val="0003367C"/>
    <w:pPr>
      <w:spacing w:after="0" w:line="277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84">
    <w:name w:val="CharStyle84"/>
    <w:rsid w:val="0003367C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1">
    <w:name w:val="Абзац списка1"/>
    <w:basedOn w:val="a"/>
    <w:rsid w:val="0003367C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03367C"/>
    <w:pPr>
      <w:spacing w:after="0" w:line="322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99">
    <w:name w:val="CharStyle299"/>
    <w:uiPriority w:val="99"/>
    <w:rsid w:val="0003367C"/>
    <w:rPr>
      <w:rFonts w:ascii="Times New Roman" w:hAnsi="Times New Roman" w:cs="Times New Roman"/>
      <w:sz w:val="26"/>
      <w:szCs w:val="26"/>
    </w:rPr>
  </w:style>
  <w:style w:type="character" w:styleId="a9">
    <w:name w:val="Hyperlink"/>
    <w:uiPriority w:val="99"/>
    <w:rsid w:val="0003367C"/>
    <w:rPr>
      <w:strike w:val="0"/>
      <w:dstrike w:val="0"/>
      <w:color w:val="333333"/>
      <w:u w:val="none"/>
      <w:effect w:val="none"/>
    </w:rPr>
  </w:style>
  <w:style w:type="paragraph" w:styleId="aa">
    <w:name w:val="Normal (Web)"/>
    <w:basedOn w:val="a"/>
    <w:uiPriority w:val="99"/>
    <w:unhideWhenUsed/>
    <w:rsid w:val="00033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56856"/>
    <w:pPr>
      <w:spacing w:after="0" w:line="278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64489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81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13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B2F4B-B262-444D-BD81-B02C3F0C4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13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93</cp:revision>
  <cp:lastPrinted>2017-08-30T17:29:00Z</cp:lastPrinted>
  <dcterms:created xsi:type="dcterms:W3CDTF">2017-07-27T16:24:00Z</dcterms:created>
  <dcterms:modified xsi:type="dcterms:W3CDTF">2021-04-27T16:28:00Z</dcterms:modified>
</cp:coreProperties>
</file>